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76" w:rsidRDefault="00752B76" w:rsidP="00752B76">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52B76" w:rsidRDefault="00D818B9" w:rsidP="00752B76">
      <w:r>
        <w:rPr>
          <w:noProof/>
          <w:lang w:val="en-US"/>
        </w:rPr>
        <w:pict>
          <v:rect id="_x0000_s1044" style="position:absolute;margin-left:-15.25pt;margin-top:.05pt;width:81.3pt;height:81.9pt;z-index:251674624" fillcolor="#d8d8d8" stroked="f">
            <v:fill opacity="17039f" color2="fill darken(118)" o:opacity2="20316f" rotate="t" method="linear sigma" focus="100%" type="gradient"/>
          </v:rect>
        </w:pict>
      </w:r>
    </w:p>
    <w:p w:rsidR="00752B76" w:rsidRDefault="00752B76" w:rsidP="00752B76"/>
    <w:p w:rsidR="00752B76" w:rsidRDefault="00D818B9" w:rsidP="00752B76">
      <w:r>
        <w:rPr>
          <w:noProof/>
          <w:lang w:val="en-US"/>
        </w:rPr>
        <w:pict>
          <v:rect id="_x0000_s1043" style="position:absolute;margin-left:-31pt;margin-top:1.6pt;width:58.25pt;height:145.9pt;z-index:251673600" fillcolor="#d8d8d8 [2732]" stroked="f">
            <v:fill opacity="17039f" color2="fill darken(118)" o:opacity2="20316f" rotate="t" method="linear sigma" focus="100%" type="gradient"/>
          </v:rect>
        </w:pict>
      </w:r>
    </w:p>
    <w:p w:rsidR="00752B76" w:rsidRDefault="00752B76" w:rsidP="00752B76"/>
    <w:p w:rsidR="00752B76" w:rsidRDefault="00752B76" w:rsidP="00752B76">
      <w:pPr>
        <w:rPr>
          <w:noProof/>
          <w:lang w:val="en-US"/>
        </w:rPr>
      </w:pPr>
    </w:p>
    <w:p w:rsidR="00752B76" w:rsidRDefault="00D818B9" w:rsidP="00752B76">
      <w:pPr>
        <w:rPr>
          <w:noProof/>
          <w:lang w:val="en-US"/>
        </w:rPr>
      </w:pPr>
      <w:r>
        <w:rPr>
          <w:noProof/>
          <w:lang w:eastAsia="zh-TW"/>
        </w:rPr>
        <w:pict>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rsidR="00752B76" w:rsidRDefault="00752B76" w:rsidP="00752B76">
                  <w:pPr>
                    <w:jc w:val="center"/>
                  </w:pPr>
                  <w:r w:rsidRPr="004D5962">
                    <w:rPr>
                      <w:noProof/>
                      <w:sz w:val="28"/>
                      <w:lang w:eastAsia="en-GB"/>
                    </w:rPr>
                    <w:drawing>
                      <wp:inline distT="0" distB="0" distL="0" distR="0">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9"/>
                                <a:stretch>
                                  <a:fillRect/>
                                </a:stretch>
                              </pic:blipFill>
                              <pic:spPr>
                                <a:xfrm>
                                  <a:off x="0" y="0"/>
                                  <a:ext cx="3355521" cy="1496713"/>
                                </a:xfrm>
                                <a:prstGeom prst="rect">
                                  <a:avLst/>
                                </a:prstGeom>
                              </pic:spPr>
                            </pic:pic>
                          </a:graphicData>
                        </a:graphic>
                      </wp:inline>
                    </w:drawing>
                  </w:r>
                </w:p>
              </w:txbxContent>
            </v:textbox>
            <w10:wrap anchorx="margin"/>
          </v:shape>
        </w:pict>
      </w:r>
    </w:p>
    <w:p w:rsidR="00752B76" w:rsidRDefault="00752B76" w:rsidP="00752B76"/>
    <w:p w:rsidR="00752B76" w:rsidRDefault="00752B76" w:rsidP="00752B76"/>
    <w:p w:rsidR="00752B76" w:rsidRDefault="00D818B9" w:rsidP="00752B76">
      <w:r>
        <w:rPr>
          <w:noProof/>
          <w:lang w:val="en-US"/>
        </w:rPr>
        <w:pict>
          <v:rect id="_x0000_s1046" style="position:absolute;margin-left:442.45pt;margin-top:22.75pt;width:39.45pt;height:39.75pt;z-index:251676672" fillcolor="#d8d8d8" stroked="f">
            <v:fill opacity="17039f" color2="fill darken(118)" o:opacity2="20316f" rotate="t" method="linear sigma" focus="100%" type="gradient"/>
          </v:rect>
        </w:pict>
      </w:r>
    </w:p>
    <w:p w:rsidR="00752B76" w:rsidRDefault="00D818B9" w:rsidP="00752B76">
      <w:r>
        <w:rPr>
          <w:noProof/>
          <w:lang w:val="en-US"/>
        </w:rPr>
        <w:pict>
          <v:rect id="_x0000_s1045" style="position:absolute;margin-left:392.7pt;margin-top:21pt;width:67.55pt;height:68.05pt;z-index:251675648" fillcolor="#d8d8d8" stroked="f">
            <v:fill opacity="17039f" color2="fill darken(118)" o:opacity2="20316f" rotate="t" method="linear sigma" focus="100%" type="gradient"/>
          </v:rect>
        </w:pict>
      </w:r>
    </w:p>
    <w:p w:rsidR="00752B76" w:rsidRDefault="00752B76" w:rsidP="00752B76"/>
    <w:p w:rsidR="00752B76" w:rsidRDefault="00752B76" w:rsidP="00752B76"/>
    <w:p w:rsidR="00752B76" w:rsidRDefault="00752B76" w:rsidP="00752B76"/>
    <w:tbl>
      <w:tblPr>
        <w:tblW w:w="10774" w:type="dxa"/>
        <w:tblInd w:w="-743" w:type="dxa"/>
        <w:tblLook w:val="04A0" w:firstRow="1" w:lastRow="0" w:firstColumn="1" w:lastColumn="0" w:noHBand="0" w:noVBand="1"/>
      </w:tblPr>
      <w:tblGrid>
        <w:gridCol w:w="10774"/>
      </w:tblGrid>
      <w:tr w:rsidR="00752B76" w:rsidRPr="006F7F25" w:rsidTr="00487C4E">
        <w:trPr>
          <w:trHeight w:val="1140"/>
        </w:trPr>
        <w:tc>
          <w:tcPr>
            <w:tcW w:w="10774" w:type="dxa"/>
          </w:tcPr>
          <w:p w:rsidR="00752B76" w:rsidRPr="006F7F25" w:rsidRDefault="00752B76" w:rsidP="00487C4E">
            <w:pPr>
              <w:spacing w:after="0" w:line="240" w:lineRule="auto"/>
              <w:rPr>
                <w:sz w:val="6"/>
                <w:szCs w:val="6"/>
              </w:rPr>
            </w:pPr>
          </w:p>
          <w:p w:rsidR="00752B76" w:rsidRPr="006F7F25" w:rsidRDefault="00D818B9" w:rsidP="00487C4E">
            <w:pPr>
              <w:spacing w:after="0" w:line="240" w:lineRule="auto"/>
            </w:pPr>
            <w:r>
              <w:rPr>
                <w:noProof/>
                <w:sz w:val="6"/>
                <w:szCs w:val="6"/>
                <w:lang w:val="en-US"/>
              </w:rPr>
              <w:pict>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v:shape id="_x0000_s1041" type="#_x0000_t32" style="position:absolute;margin-left:86.6pt;margin-top:6.15pt;width:206pt;height:0;z-index:251671552" o:connectortype="straight" strokecolor="red" strokeweight="4.5pt">
                  <v:stroke dashstyle="1 1"/>
                </v:shape>
              </w:pict>
            </w:r>
          </w:p>
          <w:p w:rsidR="00752B76" w:rsidRPr="006F7F25" w:rsidRDefault="00D818B9" w:rsidP="00487C4E">
            <w:pPr>
              <w:spacing w:after="0" w:line="240" w:lineRule="auto"/>
              <w:jc w:val="center"/>
              <w:rPr>
                <w:rFonts w:cs="Segoe UI"/>
                <w:b/>
                <w:color w:val="000000"/>
                <w:sz w:val="16"/>
                <w:szCs w:val="16"/>
              </w:rPr>
            </w:pPr>
            <w:r>
              <w:rPr>
                <w:rFonts w:cs="Times New Roman"/>
                <w:noProof/>
                <w:lang w:eastAsia="zh-TW"/>
              </w:rPr>
              <w:pict>
                <v:shape id="_x0000_s1027" type="#_x0000_t202" style="position:absolute;left:0;text-align:left;margin-left:107.2pt;margin-top:1.05pt;width:316.2pt;height:136.2pt;z-index:251661312;mso-height-percent:200;mso-position-horizontal-relative:margin;mso-height-percent:200;mso-width-relative:margin;mso-height-relative:margin" filled="f" stroked="f">
                  <v:textbox style="mso-next-textbox:#_x0000_s1027;mso-fit-shape-to-text:t">
                    <w:txbxContent>
                      <w:p w:rsidR="00752B76" w:rsidRPr="00D67E92" w:rsidRDefault="00D818B9" w:rsidP="00752B76">
                        <w:pPr>
                          <w:jc w:val="center"/>
                          <w:rPr>
                            <w:rFonts w:ascii="Poppins" w:hAnsi="Poppins" w:cs="Poppins"/>
                            <w:b/>
                            <w:sz w:val="90"/>
                            <w:szCs w:val="90"/>
                          </w:rPr>
                        </w:pPr>
                        <w:r>
                          <w:rPr>
                            <w:rFonts w:ascii="Poppins" w:hAnsi="Poppins" w:cs="Poppins"/>
                            <w:b/>
                            <w:sz w:val="90"/>
                            <w:szCs w:val="90"/>
                          </w:rPr>
                          <w:t>WELLBEING</w:t>
                        </w:r>
                      </w:p>
                    </w:txbxContent>
                  </v:textbox>
                  <w10:wrap anchorx="margin"/>
                </v:shape>
              </w:pict>
            </w:r>
            <w:r>
              <w:rPr>
                <w:rFonts w:cs="Segoe UI"/>
                <w:b/>
                <w:noProof/>
                <w:color w:val="000000"/>
                <w:sz w:val="72"/>
                <w:szCs w:val="72"/>
                <w:lang w:val="en-US"/>
              </w:rPr>
              <w:pict>
                <v:rect id="_x0000_s1026" style="position:absolute;left:0;text-align:left;margin-left:136pt;margin-top:6.65pt;width:265.05pt;height:90.25pt;z-index:251660288" stroked="f"/>
              </w:pict>
            </w:r>
          </w:p>
          <w:p w:rsidR="00752B76" w:rsidRPr="006F7F25" w:rsidRDefault="00D818B9" w:rsidP="00487C4E">
            <w:pPr>
              <w:spacing w:after="0" w:line="240" w:lineRule="auto"/>
              <w:jc w:val="center"/>
              <w:rPr>
                <w:rFonts w:cs="Segoe UI"/>
                <w:b/>
                <w:color w:val="000000"/>
                <w:sz w:val="72"/>
                <w:szCs w:val="72"/>
              </w:rPr>
            </w:pPr>
            <w:r>
              <w:rPr>
                <w:rFonts w:cs="Times New Roman"/>
                <w:noProof/>
                <w:lang w:val="en-US"/>
              </w:rPr>
              <w:pict>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rsidR="00752B76" w:rsidRPr="00C75FF7" w:rsidRDefault="00752B76" w:rsidP="00752B76">
                        <w:pPr>
                          <w:jc w:val="center"/>
                          <w:rPr>
                            <w:rFonts w:ascii="Poppins" w:hAnsi="Poppins" w:cs="Poppins"/>
                            <w:sz w:val="44"/>
                          </w:rPr>
                        </w:pPr>
                        <w:r w:rsidRPr="00C75FF7">
                          <w:rPr>
                            <w:rFonts w:ascii="Poppins" w:hAnsi="Poppins" w:cs="Poppins"/>
                            <w:sz w:val="44"/>
                          </w:rPr>
                          <w:t>POLICY</w:t>
                        </w:r>
                      </w:p>
                    </w:txbxContent>
                  </v:textbox>
                  <w10:wrap anchorx="margin"/>
                </v:shape>
              </w:pict>
            </w:r>
            <w:r w:rsidR="00752B76" w:rsidRPr="006F7F25">
              <w:rPr>
                <w:rFonts w:cs="Segoe UI"/>
                <w:b/>
                <w:color w:val="000000"/>
                <w:sz w:val="72"/>
                <w:szCs w:val="72"/>
              </w:rPr>
              <w:t xml:space="preserve">ACADEMIC </w:t>
            </w:r>
          </w:p>
          <w:p w:rsidR="00752B76" w:rsidRDefault="00752B76" w:rsidP="00487C4E">
            <w:pPr>
              <w:spacing w:after="0" w:line="240" w:lineRule="auto"/>
            </w:pPr>
          </w:p>
          <w:p w:rsidR="00752B76" w:rsidRDefault="00752B76" w:rsidP="00487C4E">
            <w:pPr>
              <w:spacing w:after="0" w:line="240" w:lineRule="auto"/>
            </w:pPr>
          </w:p>
          <w:p w:rsidR="00752B76" w:rsidRDefault="00752B76" w:rsidP="00487C4E">
            <w:pPr>
              <w:spacing w:after="0" w:line="240" w:lineRule="auto"/>
            </w:pPr>
          </w:p>
          <w:p w:rsidR="00752B76" w:rsidRPr="006F7F25" w:rsidRDefault="00752B76" w:rsidP="00487C4E">
            <w:pPr>
              <w:spacing w:after="0" w:line="240" w:lineRule="auto"/>
            </w:pPr>
          </w:p>
          <w:p w:rsidR="00752B76" w:rsidRPr="006F7F25" w:rsidRDefault="00D818B9" w:rsidP="00487C4E">
            <w:pPr>
              <w:spacing w:after="0" w:line="240" w:lineRule="auto"/>
            </w:pPr>
            <w:r>
              <w:rPr>
                <w:noProof/>
                <w:sz w:val="6"/>
                <w:szCs w:val="6"/>
                <w:lang w:val="en-US"/>
              </w:rPr>
              <w:pict>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rsidR="00752B76" w:rsidRDefault="00752B76" w:rsidP="00752B76"/>
    <w:p w:rsidR="00752B76" w:rsidRDefault="00752B76" w:rsidP="00752B76">
      <w:bookmarkStart w:id="0" w:name="_GoBack"/>
      <w:bookmarkEnd w:id="0"/>
    </w:p>
    <w:p w:rsidR="00752B76" w:rsidRDefault="00752B76" w:rsidP="00752B76"/>
    <w:p w:rsidR="00752B76" w:rsidRDefault="00752B76" w:rsidP="00752B7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52B76" w:rsidRPr="006F7F25" w:rsidTr="00487C4E">
        <w:tc>
          <w:tcPr>
            <w:tcW w:w="10774" w:type="dxa"/>
            <w:tcBorders>
              <w:top w:val="nil"/>
              <w:left w:val="nil"/>
              <w:bottom w:val="nil"/>
              <w:right w:val="nil"/>
            </w:tcBorders>
          </w:tcPr>
          <w:p w:rsidR="00752B76" w:rsidRPr="006F7F25" w:rsidRDefault="00752B76" w:rsidP="00487C4E">
            <w:pPr>
              <w:autoSpaceDE w:val="0"/>
              <w:autoSpaceDN w:val="0"/>
              <w:adjustRightInd w:val="0"/>
              <w:spacing w:after="0" w:line="240" w:lineRule="auto"/>
            </w:pPr>
          </w:p>
        </w:tc>
      </w:tr>
    </w:tbl>
    <w:p w:rsidR="00752B76" w:rsidRDefault="00D818B9" w:rsidP="00752B76">
      <w:pPr>
        <w:autoSpaceDE w:val="0"/>
        <w:autoSpaceDN w:val="0"/>
        <w:adjustRightInd w:val="0"/>
        <w:rPr>
          <w:rFonts w:ascii="Segoe UI" w:hAnsi="Segoe UI" w:cs="Segoe UI"/>
          <w:b/>
          <w:bCs/>
          <w:color w:val="7F7F7F"/>
          <w:sz w:val="24"/>
          <w:szCs w:val="24"/>
        </w:rPr>
      </w:pPr>
      <w:r>
        <w:rPr>
          <w:rFonts w:ascii="Calibri" w:hAnsi="Calibri" w:cs="Times New Roman"/>
          <w:noProof/>
          <w:lang w:val="en-US"/>
        </w:rPr>
        <w:pict>
          <v:shape id="_x0000_s1032" type="#_x0000_t202" style="position:absolute;margin-left:105.65pt;margin-top:720.6pt;width:108.45pt;height:41.7pt;z-index:251666432;mso-height-percent:200;mso-position-horizontal-relative:text;mso-position-vertical-relative:margin;mso-height-percent:200;mso-width-relative:margin;mso-height-relative:margin" stroked="f">
            <v:textbox style="mso-next-textbox:#_x0000_s1032;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Approved by</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Directors/Governors</w:t>
                  </w:r>
                </w:p>
              </w:txbxContent>
            </v:textbox>
            <w10:wrap anchory="margin"/>
          </v:shape>
        </w:pict>
      </w:r>
      <w:r>
        <w:rPr>
          <w:rFonts w:ascii="Calibri" w:hAnsi="Calibri" w:cs="Times New Roman"/>
          <w:noProof/>
          <w:lang w:eastAsia="zh-TW"/>
        </w:rPr>
        <w:pict>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rsidR="00752B76" w:rsidRPr="00217BDC" w:rsidRDefault="00752B76" w:rsidP="00752B76">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v:rect id="_x0000_s1029" style="position:absolute;margin-left:-47.65pt;margin-top:13.7pt;width:545.1pt;height:77.65pt;z-index:251663360;mso-position-horizontal-relative:text;mso-position-vertical-relative:text" fillcolor="red" stroked="f"/>
        </w:pict>
      </w:r>
      <w:r>
        <w:rPr>
          <w:rFonts w:ascii="Segoe UI" w:hAnsi="Segoe UI" w:cs="Segoe UI"/>
          <w:b/>
          <w:bCs/>
          <w:noProof/>
          <w:color w:val="7F7F7F"/>
          <w:sz w:val="24"/>
          <w:szCs w:val="24"/>
          <w:lang w:eastAsia="zh-TW"/>
        </w:rPr>
        <w:pict>
          <v:shape id="_x0000_s1031" type="#_x0000_t202" style="position:absolute;margin-left:13.95pt;margin-top:720.15pt;width:96.5pt;height:42.45pt;z-index:251665408;mso-height-percent:200;mso-position-horizontal-relative:text;mso-position-vertical-relative:margin;mso-height-percent:200;mso-width-relative:margin;mso-height-relative:margin" stroked="f">
            <v:textbox style="mso-next-textbox:#_x0000_s1031;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sidRPr="000323D5">
                    <w:rPr>
                      <w:rFonts w:ascii="Poppins" w:hAnsi="Poppins" w:cs="Poppins"/>
                      <w:b/>
                      <w:color w:val="002060"/>
                      <w:sz w:val="20"/>
                      <w:szCs w:val="20"/>
                    </w:rPr>
                    <w:t>Review Period</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 xml:space="preserve">1 </w:t>
                  </w:r>
                  <w:r w:rsidRPr="000323D5">
                    <w:rPr>
                      <w:rFonts w:ascii="Poppins" w:hAnsi="Poppins" w:cs="Poppins"/>
                      <w:color w:val="A6A6A6"/>
                      <w:sz w:val="20"/>
                      <w:szCs w:val="20"/>
                    </w:rPr>
                    <w:t>Year</w:t>
                  </w:r>
                </w:p>
              </w:txbxContent>
            </v:textbox>
            <w10:wrap anchory="margin"/>
          </v:shape>
        </w:pict>
      </w:r>
      <w:r>
        <w:rPr>
          <w:rFonts w:ascii="Calibri" w:hAnsi="Calibri" w:cs="Times New Roman"/>
          <w:noProof/>
          <w:lang w:val="en-US"/>
        </w:rPr>
        <w:pict>
          <v:shape id="_x0000_s1033" type="#_x0000_t202" style="position:absolute;margin-left:221.25pt;margin-top:721.05pt;width:137.45pt;height:42.45pt;z-index:251667456;mso-height-percent:200;mso-position-horizontal-relative:text;mso-position-vertical-relative:margin;mso-height-percent:200;mso-width-relative:margin;mso-height-relative:margin" stroked="f">
            <v:textbox style="mso-next-textbox:#_x0000_s1033;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Review Carried Out By</w:t>
                  </w:r>
                </w:p>
                <w:p w:rsidR="00752B76" w:rsidRPr="000323D5" w:rsidRDefault="00752B76" w:rsidP="00752B76">
                  <w:pPr>
                    <w:spacing w:after="0" w:line="240" w:lineRule="auto"/>
                    <w:rPr>
                      <w:rFonts w:ascii="Poppins" w:hAnsi="Poppins" w:cs="Poppins"/>
                      <w:color w:val="A6A6A6"/>
                      <w:sz w:val="20"/>
                      <w:szCs w:val="20"/>
                    </w:rPr>
                  </w:pPr>
                  <w:r>
                    <w:rPr>
                      <w:rFonts w:ascii="Poppins" w:hAnsi="Poppins" w:cs="Poppins"/>
                      <w:color w:val="A6A6A6"/>
                      <w:sz w:val="20"/>
                      <w:szCs w:val="20"/>
                    </w:rPr>
                    <w:t>Quality Team</w:t>
                  </w:r>
                </w:p>
              </w:txbxContent>
            </v:textbox>
            <w10:wrap anchory="margin"/>
          </v:shape>
        </w:pict>
      </w:r>
      <w:r>
        <w:rPr>
          <w:rFonts w:ascii="Calibri" w:hAnsi="Calibri" w:cs="Times New Roman"/>
          <w:noProof/>
          <w:lang w:val="en-US"/>
        </w:rPr>
        <w:pict>
          <v:shape id="_x0000_s1034"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1034;mso-fit-shape-to-text:t">
              <w:txbxContent>
                <w:p w:rsidR="00752B76" w:rsidRPr="000323D5" w:rsidRDefault="00752B76" w:rsidP="00752B76">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rsidR="00752B76" w:rsidRPr="000323D5" w:rsidRDefault="00991F54" w:rsidP="00752B76">
                  <w:pPr>
                    <w:spacing w:after="0" w:line="240" w:lineRule="auto"/>
                    <w:rPr>
                      <w:rFonts w:ascii="Poppins" w:hAnsi="Poppins" w:cs="Poppins"/>
                      <w:color w:val="A6A6A6"/>
                      <w:sz w:val="20"/>
                      <w:szCs w:val="20"/>
                    </w:rPr>
                  </w:pPr>
                  <w:r>
                    <w:rPr>
                      <w:rFonts w:ascii="Poppins" w:hAnsi="Poppins" w:cs="Poppins"/>
                      <w:color w:val="A6A6A6"/>
                      <w:sz w:val="20"/>
                      <w:szCs w:val="20"/>
                    </w:rPr>
                    <w:t>January 2021</w:t>
                  </w:r>
                </w:p>
              </w:txbxContent>
            </v:textbox>
            <w10:wrap anchory="margin"/>
          </v:shape>
        </w:pict>
      </w:r>
    </w:p>
    <w:p w:rsidR="00890947" w:rsidRDefault="00890947"/>
    <w:p w:rsidR="00057BE4" w:rsidRDefault="00057BE4"/>
    <w:p w:rsidR="003C71C3" w:rsidRDefault="003C71C3"/>
    <w:p w:rsidR="003C71C3" w:rsidRDefault="003C71C3"/>
    <w:p w:rsidR="003C71C3" w:rsidRDefault="003C71C3"/>
    <w:p w:rsidR="003C71C3" w:rsidRDefault="003C71C3"/>
    <w:p w:rsidR="00752B76" w:rsidRDefault="00752B76" w:rsidP="00956049">
      <w:pPr>
        <w:autoSpaceDE w:val="0"/>
        <w:autoSpaceDN w:val="0"/>
        <w:adjustRightInd w:val="0"/>
        <w:rPr>
          <w:rFonts w:ascii="Segoe UI" w:hAnsi="Segoe UI" w:cs="Segoe UI"/>
          <w:b/>
          <w:bCs/>
          <w:color w:val="7F7F7F" w:themeColor="text1" w:themeTint="80"/>
          <w:sz w:val="24"/>
          <w:szCs w:val="24"/>
        </w:rPr>
      </w:pPr>
    </w:p>
    <w:p w:rsidR="00991F54" w:rsidRDefault="00991F54" w:rsidP="00991F54">
      <w:pPr>
        <w:autoSpaceDE w:val="0"/>
        <w:autoSpaceDN w:val="0"/>
        <w:adjustRightInd w:val="0"/>
        <w:jc w:val="center"/>
        <w:rPr>
          <w:rFonts w:ascii="Segoe UI" w:hAnsi="Segoe UI" w:cs="Segoe UI"/>
          <w:b/>
          <w:color w:val="000000" w:themeColor="text1"/>
        </w:rPr>
      </w:pPr>
      <w:r>
        <w:rPr>
          <w:rFonts w:ascii="Segoe UI" w:hAnsi="Segoe UI" w:cs="Segoe UI"/>
          <w:b/>
          <w:color w:val="000000" w:themeColor="text1"/>
        </w:rPr>
        <w:lastRenderedPageBreak/>
        <w:t>WELLBEING POLICY</w:t>
      </w:r>
    </w:p>
    <w:p w:rsidR="006C3FAD" w:rsidRDefault="00956049" w:rsidP="00314A48">
      <w:pPr>
        <w:autoSpaceDE w:val="0"/>
        <w:autoSpaceDN w:val="0"/>
        <w:adjustRightInd w:val="0"/>
        <w:rPr>
          <w:rFonts w:ascii="Segoe UI" w:hAnsi="Segoe UI" w:cs="Segoe UI"/>
          <w:b/>
          <w:color w:val="000000" w:themeColor="text1"/>
        </w:rPr>
      </w:pPr>
      <w:r w:rsidRPr="00BC71F6">
        <w:rPr>
          <w:rFonts w:ascii="Segoe UI" w:hAnsi="Segoe UI" w:cs="Segoe UI"/>
          <w:b/>
          <w:color w:val="000000" w:themeColor="text1"/>
        </w:rPr>
        <w:t>Introduction</w:t>
      </w:r>
    </w:p>
    <w:p w:rsidR="00991F54" w:rsidRPr="003F15E1" w:rsidRDefault="00991F54" w:rsidP="00991F54">
      <w:pPr>
        <w:rPr>
          <w:rFonts w:ascii="Segoe UI" w:hAnsi="Segoe UI" w:cs="Segoe UI"/>
        </w:rPr>
      </w:pPr>
      <w:r w:rsidRPr="003F15E1">
        <w:rPr>
          <w:rFonts w:ascii="Segoe UI" w:hAnsi="Segoe UI" w:cs="Segoe UI"/>
        </w:rPr>
        <w:t>At Orion, we aim to promote positive mental health for every student and member of staff. We aim to achieve this using both universal, whole school approaches and specialised, targeted approaches aimed at vulnerable students. In addition to promoting positive mental health, we aim to recognise and respond to mental ill health. By developing and implementing practical, relevant and effective mental health policies and procedures, we can promote a safe and stable environment for students affected both directly; and indirectly by mental ill health.</w:t>
      </w:r>
    </w:p>
    <w:p w:rsidR="00991F54" w:rsidRPr="003F15E1" w:rsidRDefault="00991F54" w:rsidP="00991F54">
      <w:pPr>
        <w:rPr>
          <w:rFonts w:ascii="Segoe UI" w:hAnsi="Segoe UI" w:cs="Segoe UI"/>
          <w:b/>
        </w:rPr>
      </w:pPr>
      <w:r w:rsidRPr="003F15E1">
        <w:rPr>
          <w:rFonts w:ascii="Segoe UI" w:hAnsi="Segoe UI" w:cs="Segoe UI"/>
          <w:b/>
        </w:rPr>
        <w:t xml:space="preserve">The Policy Aims to: </w:t>
      </w:r>
    </w:p>
    <w:p w:rsidR="00991F54" w:rsidRPr="003F15E1" w:rsidRDefault="00991F54" w:rsidP="00991F54">
      <w:pPr>
        <w:pStyle w:val="ListParagraph"/>
        <w:numPr>
          <w:ilvl w:val="0"/>
          <w:numId w:val="15"/>
        </w:numPr>
        <w:rPr>
          <w:rFonts w:ascii="Segoe UI" w:hAnsi="Segoe UI" w:cs="Segoe UI"/>
        </w:rPr>
      </w:pPr>
      <w:r w:rsidRPr="003F15E1">
        <w:rPr>
          <w:rFonts w:ascii="Segoe UI" w:hAnsi="Segoe UI" w:cs="Segoe UI"/>
        </w:rPr>
        <w:t>Promote positive ment</w:t>
      </w:r>
      <w:r>
        <w:rPr>
          <w:rFonts w:ascii="Segoe UI" w:hAnsi="Segoe UI" w:cs="Segoe UI"/>
        </w:rPr>
        <w:t xml:space="preserve">al health in all staff and </w:t>
      </w:r>
      <w:r w:rsidRPr="003F15E1">
        <w:rPr>
          <w:rFonts w:ascii="Segoe UI" w:hAnsi="Segoe UI" w:cs="Segoe UI"/>
        </w:rPr>
        <w:t xml:space="preserve">students </w:t>
      </w:r>
    </w:p>
    <w:p w:rsidR="00991F54" w:rsidRPr="003F15E1" w:rsidRDefault="00991F54" w:rsidP="00991F54">
      <w:pPr>
        <w:pStyle w:val="ListParagraph"/>
        <w:numPr>
          <w:ilvl w:val="0"/>
          <w:numId w:val="15"/>
        </w:numPr>
        <w:rPr>
          <w:rFonts w:ascii="Segoe UI" w:hAnsi="Segoe UI" w:cs="Segoe UI"/>
        </w:rPr>
      </w:pPr>
      <w:r w:rsidRPr="003F15E1">
        <w:rPr>
          <w:rFonts w:ascii="Segoe UI" w:hAnsi="Segoe UI" w:cs="Segoe UI"/>
        </w:rPr>
        <w:t xml:space="preserve">Increase understanding and awareness of common mental health issues </w:t>
      </w:r>
    </w:p>
    <w:p w:rsidR="00991F54" w:rsidRDefault="00991F54" w:rsidP="00991F54">
      <w:pPr>
        <w:pStyle w:val="ListParagraph"/>
        <w:numPr>
          <w:ilvl w:val="0"/>
          <w:numId w:val="15"/>
        </w:numPr>
        <w:rPr>
          <w:rFonts w:ascii="Segoe UI" w:hAnsi="Segoe UI" w:cs="Segoe UI"/>
        </w:rPr>
      </w:pPr>
      <w:r w:rsidRPr="003F15E1">
        <w:rPr>
          <w:rFonts w:ascii="Segoe UI" w:hAnsi="Segoe UI" w:cs="Segoe UI"/>
        </w:rPr>
        <w:t xml:space="preserve">Alert staff to early warning signs of mental ill health </w:t>
      </w:r>
    </w:p>
    <w:p w:rsidR="00991F54" w:rsidRPr="003F15E1" w:rsidRDefault="00991F54" w:rsidP="00991F54">
      <w:pPr>
        <w:pStyle w:val="ListParagraph"/>
        <w:numPr>
          <w:ilvl w:val="0"/>
          <w:numId w:val="15"/>
        </w:numPr>
        <w:rPr>
          <w:rFonts w:ascii="Segoe UI" w:hAnsi="Segoe UI" w:cs="Segoe UI"/>
        </w:rPr>
      </w:pPr>
      <w:r w:rsidRPr="003F15E1">
        <w:rPr>
          <w:rFonts w:ascii="Segoe UI" w:hAnsi="Segoe UI" w:cs="Segoe UI"/>
        </w:rPr>
        <w:t xml:space="preserve">Provide support to staff working with young people with mental health issues </w:t>
      </w:r>
    </w:p>
    <w:p w:rsidR="00991F54" w:rsidRPr="003F15E1" w:rsidRDefault="00991F54" w:rsidP="00991F54">
      <w:pPr>
        <w:pStyle w:val="ListParagraph"/>
        <w:numPr>
          <w:ilvl w:val="0"/>
          <w:numId w:val="15"/>
        </w:numPr>
        <w:rPr>
          <w:rFonts w:ascii="Segoe UI" w:hAnsi="Segoe UI" w:cs="Segoe UI"/>
        </w:rPr>
      </w:pPr>
      <w:r w:rsidRPr="003F15E1">
        <w:rPr>
          <w:rFonts w:ascii="Segoe UI" w:hAnsi="Segoe UI" w:cs="Segoe UI"/>
        </w:rPr>
        <w:t xml:space="preserve">Provide support to students suffering mental ill health and their peers and parents/carers </w:t>
      </w:r>
    </w:p>
    <w:p w:rsidR="00991F54" w:rsidRDefault="00991F54" w:rsidP="00991F54">
      <w:pPr>
        <w:pStyle w:val="ListParagraph"/>
        <w:numPr>
          <w:ilvl w:val="0"/>
          <w:numId w:val="15"/>
        </w:numPr>
        <w:rPr>
          <w:rFonts w:ascii="Segoe UI" w:hAnsi="Segoe UI" w:cs="Segoe UI"/>
        </w:rPr>
      </w:pPr>
      <w:r w:rsidRPr="003F15E1">
        <w:rPr>
          <w:rFonts w:ascii="Segoe UI" w:hAnsi="Segoe UI" w:cs="Segoe UI"/>
        </w:rPr>
        <w:t>Provide support to staff to manage their own and colleague’s well-being.</w:t>
      </w:r>
    </w:p>
    <w:p w:rsidR="00991F54" w:rsidRPr="005C55A8" w:rsidRDefault="00991F54" w:rsidP="00991F54">
      <w:pPr>
        <w:pStyle w:val="ListParagraph"/>
        <w:rPr>
          <w:rFonts w:ascii="Segoe UI" w:hAnsi="Segoe UI" w:cs="Segoe UI"/>
        </w:rPr>
      </w:pPr>
    </w:p>
    <w:p w:rsidR="00991F54" w:rsidRPr="005C55A8" w:rsidRDefault="00991F54" w:rsidP="00991F54">
      <w:pPr>
        <w:rPr>
          <w:rFonts w:ascii="Segoe UI" w:hAnsi="Segoe UI" w:cs="Segoe UI"/>
          <w:b/>
        </w:rPr>
      </w:pPr>
      <w:r>
        <w:rPr>
          <w:rFonts w:ascii="Segoe UI" w:hAnsi="Segoe UI" w:cs="Segoe UI"/>
          <w:b/>
        </w:rPr>
        <w:t>Roles and Responsibilities</w:t>
      </w:r>
    </w:p>
    <w:p w:rsidR="00991F54" w:rsidRDefault="00991F54" w:rsidP="00991F54">
      <w:pPr>
        <w:rPr>
          <w:rFonts w:ascii="Segoe UI" w:hAnsi="Segoe UI" w:cs="Segoe UI"/>
        </w:rPr>
      </w:pPr>
      <w:r w:rsidRPr="005C55A8">
        <w:rPr>
          <w:rFonts w:ascii="Segoe UI" w:hAnsi="Segoe UI" w:cs="Segoe UI"/>
        </w:rPr>
        <w:t>Whilst all staff have a responsibility to promote the mental health of students, staff with a specific, relevant remit include:</w:t>
      </w:r>
    </w:p>
    <w:p w:rsidR="00991F54" w:rsidRPr="002049FE" w:rsidRDefault="00991F54" w:rsidP="00991F54">
      <w:pPr>
        <w:pStyle w:val="ListParagraph"/>
        <w:numPr>
          <w:ilvl w:val="0"/>
          <w:numId w:val="16"/>
        </w:numPr>
        <w:rPr>
          <w:rFonts w:ascii="Segoe UI" w:hAnsi="Segoe UI" w:cs="Segoe UI"/>
        </w:rPr>
      </w:pPr>
      <w:r w:rsidRPr="002049FE">
        <w:rPr>
          <w:rFonts w:ascii="Segoe UI" w:hAnsi="Segoe UI" w:cs="Segoe UI"/>
        </w:rPr>
        <w:t>School Men</w:t>
      </w:r>
      <w:r>
        <w:rPr>
          <w:rFonts w:ascii="Segoe UI" w:hAnsi="Segoe UI" w:cs="Segoe UI"/>
        </w:rPr>
        <w:t>tal Health Lead (</w:t>
      </w:r>
      <w:proofErr w:type="spellStart"/>
      <w:r>
        <w:rPr>
          <w:rFonts w:ascii="Segoe UI" w:hAnsi="Segoe UI" w:cs="Segoe UI"/>
        </w:rPr>
        <w:t>Murett</w:t>
      </w:r>
      <w:proofErr w:type="spellEnd"/>
      <w:r>
        <w:rPr>
          <w:rFonts w:ascii="Segoe UI" w:hAnsi="Segoe UI" w:cs="Segoe UI"/>
        </w:rPr>
        <w:t xml:space="preserve"> Mendez</w:t>
      </w:r>
      <w:r w:rsidRPr="002049FE">
        <w:rPr>
          <w:rFonts w:ascii="Segoe UI" w:hAnsi="Segoe UI" w:cs="Segoe UI"/>
        </w:rPr>
        <w:t>)</w:t>
      </w:r>
    </w:p>
    <w:p w:rsidR="00991F54" w:rsidRDefault="00991F54" w:rsidP="00991F54">
      <w:pPr>
        <w:pStyle w:val="ListParagraph"/>
        <w:numPr>
          <w:ilvl w:val="0"/>
          <w:numId w:val="16"/>
        </w:numPr>
        <w:rPr>
          <w:rFonts w:ascii="Segoe UI" w:hAnsi="Segoe UI" w:cs="Segoe UI"/>
        </w:rPr>
      </w:pPr>
      <w:r>
        <w:rPr>
          <w:rFonts w:ascii="Segoe UI" w:hAnsi="Segoe UI" w:cs="Segoe UI"/>
        </w:rPr>
        <w:t xml:space="preserve">Designated Safeguarding Lead (Elizabeth </w:t>
      </w:r>
      <w:proofErr w:type="spellStart"/>
      <w:r>
        <w:rPr>
          <w:rFonts w:ascii="Segoe UI" w:hAnsi="Segoe UI" w:cs="Segoe UI"/>
        </w:rPr>
        <w:t>Caldicott</w:t>
      </w:r>
      <w:proofErr w:type="spellEnd"/>
      <w:r>
        <w:rPr>
          <w:rFonts w:ascii="Segoe UI" w:hAnsi="Segoe UI" w:cs="Segoe UI"/>
        </w:rPr>
        <w:t>)</w:t>
      </w:r>
    </w:p>
    <w:p w:rsidR="00991F54" w:rsidRPr="005057CF" w:rsidRDefault="00991F54" w:rsidP="00991F54">
      <w:pPr>
        <w:rPr>
          <w:rFonts w:ascii="Segoe UI" w:hAnsi="Segoe UI" w:cs="Segoe UI"/>
        </w:rPr>
      </w:pPr>
      <w:r>
        <w:rPr>
          <w:rFonts w:ascii="Segoe UI" w:hAnsi="Segoe UI" w:cs="Segoe UI"/>
        </w:rPr>
        <w:t xml:space="preserve">The Leadership Team, Governors and school staff will work towards an ethos where everyone is valued, where respect, empathy and honesty are the cornerstones of all school relationships and where health and wellbeing are held central to school practice. We expect all staff and students to show respect and empathy for each other and to treat confidential information sensitively and according to school policy. </w:t>
      </w:r>
    </w:p>
    <w:p w:rsidR="00991F54" w:rsidRPr="00506677" w:rsidRDefault="00991F54" w:rsidP="00991F54">
      <w:pPr>
        <w:rPr>
          <w:rFonts w:ascii="Segoe UI" w:hAnsi="Segoe UI" w:cs="Segoe UI"/>
          <w:b/>
        </w:rPr>
      </w:pPr>
      <w:r w:rsidRPr="00506677">
        <w:rPr>
          <w:rFonts w:ascii="Segoe UI" w:hAnsi="Segoe UI" w:cs="Segoe UI"/>
          <w:b/>
        </w:rPr>
        <w:t>Student Wellbeing</w:t>
      </w:r>
    </w:p>
    <w:p w:rsidR="00991F54" w:rsidRPr="00440074" w:rsidRDefault="00991F54" w:rsidP="00991F54">
      <w:pPr>
        <w:rPr>
          <w:rFonts w:ascii="Segoe UI" w:hAnsi="Segoe UI" w:cs="Segoe UI"/>
        </w:rPr>
      </w:pPr>
      <w:r w:rsidRPr="00440074">
        <w:rPr>
          <w:rFonts w:ascii="Segoe UI" w:hAnsi="Segoe UI" w:cs="Segoe UI"/>
        </w:rPr>
        <w:t xml:space="preserve">Any member of staff who is concerned about the mental health or wellbeing of a student should speak to the DSL in the first instance. If there is a fear that the student is in danger of immediate harm then the normal child protection procedures should be followed with an immediate referral to </w:t>
      </w:r>
      <w:r>
        <w:rPr>
          <w:rFonts w:ascii="Segoe UI" w:hAnsi="Segoe UI" w:cs="Segoe UI"/>
        </w:rPr>
        <w:t>the safeguarding team</w:t>
      </w:r>
      <w:r w:rsidRPr="00440074">
        <w:rPr>
          <w:rFonts w:ascii="Segoe UI" w:hAnsi="Segoe UI" w:cs="Segoe UI"/>
        </w:rPr>
        <w:t xml:space="preserve">. If the student presents a medical emergency then the normal procedures for medical emergencies should be followed, including alerting first aid staff and contacting the emergency services if necessary. Where a referral to the </w:t>
      </w:r>
      <w:r w:rsidRPr="00440074">
        <w:rPr>
          <w:rFonts w:ascii="Segoe UI" w:hAnsi="Segoe UI" w:cs="Segoe UI"/>
        </w:rPr>
        <w:lastRenderedPageBreak/>
        <w:t xml:space="preserve">Child &amp; Adolescent Mental Health Services (CAMHS) is appropriate, this will be led and managed by the DSL. </w:t>
      </w:r>
    </w:p>
    <w:p w:rsidR="00991F54" w:rsidRPr="00440074" w:rsidRDefault="00991F54" w:rsidP="00991F54">
      <w:pPr>
        <w:rPr>
          <w:rFonts w:ascii="Segoe UI" w:hAnsi="Segoe UI" w:cs="Segoe UI"/>
          <w:b/>
        </w:rPr>
      </w:pPr>
      <w:r>
        <w:rPr>
          <w:rFonts w:ascii="Segoe UI" w:hAnsi="Segoe UI" w:cs="Segoe UI"/>
          <w:b/>
        </w:rPr>
        <w:t xml:space="preserve">Individual Care </w:t>
      </w:r>
      <w:r w:rsidRPr="00440074">
        <w:rPr>
          <w:rFonts w:ascii="Segoe UI" w:hAnsi="Segoe UI" w:cs="Segoe UI"/>
          <w:b/>
        </w:rPr>
        <w:t xml:space="preserve">Plans </w:t>
      </w:r>
    </w:p>
    <w:p w:rsidR="00991F54" w:rsidRDefault="00991F54" w:rsidP="00991F54">
      <w:pPr>
        <w:rPr>
          <w:rFonts w:ascii="Segoe UI" w:hAnsi="Segoe UI" w:cs="Segoe UI"/>
        </w:rPr>
      </w:pPr>
      <w:r>
        <w:rPr>
          <w:rFonts w:ascii="Segoe UI" w:hAnsi="Segoe UI" w:cs="Segoe UI"/>
        </w:rPr>
        <w:t xml:space="preserve">An Individual Care Plan will be drawn up for those </w:t>
      </w:r>
      <w:r w:rsidRPr="00440074">
        <w:rPr>
          <w:rFonts w:ascii="Segoe UI" w:hAnsi="Segoe UI" w:cs="Segoe UI"/>
        </w:rPr>
        <w:t xml:space="preserve">students </w:t>
      </w:r>
      <w:r>
        <w:rPr>
          <w:rFonts w:ascii="Segoe UI" w:hAnsi="Segoe UI" w:cs="Segoe UI"/>
        </w:rPr>
        <w:t xml:space="preserve">who are assessed as having </w:t>
      </w:r>
      <w:r w:rsidRPr="00440074">
        <w:rPr>
          <w:rFonts w:ascii="Segoe UI" w:hAnsi="Segoe UI" w:cs="Segoe UI"/>
        </w:rPr>
        <w:t>concern</w:t>
      </w:r>
      <w:r>
        <w:rPr>
          <w:rFonts w:ascii="Segoe UI" w:hAnsi="Segoe UI" w:cs="Segoe UI"/>
        </w:rPr>
        <w:t xml:space="preserve">s with their mental and emotional wellbeing </w:t>
      </w:r>
      <w:r w:rsidRPr="00440074">
        <w:rPr>
          <w:rFonts w:ascii="Segoe UI" w:hAnsi="Segoe UI" w:cs="Segoe UI"/>
        </w:rPr>
        <w:t>or who receive a diagnosis per</w:t>
      </w:r>
      <w:r>
        <w:rPr>
          <w:rFonts w:ascii="Segoe UI" w:hAnsi="Segoe UI" w:cs="Segoe UI"/>
        </w:rPr>
        <w:t>taining to their mental health. This will involve the student, parents and the relevant health care professionals and will detail the support they will be given. This can include:</w:t>
      </w:r>
    </w:p>
    <w:p w:rsidR="00991F54" w:rsidRPr="00CF73FF" w:rsidRDefault="00991F54" w:rsidP="00991F54">
      <w:pPr>
        <w:pStyle w:val="ListParagraph"/>
        <w:numPr>
          <w:ilvl w:val="0"/>
          <w:numId w:val="16"/>
        </w:numPr>
        <w:rPr>
          <w:rFonts w:ascii="Segoe UI" w:hAnsi="Segoe UI" w:cs="Segoe UI"/>
        </w:rPr>
      </w:pPr>
      <w:r>
        <w:rPr>
          <w:rFonts w:ascii="Segoe UI" w:hAnsi="Segoe UI" w:cs="Segoe UI"/>
        </w:rPr>
        <w:t xml:space="preserve">Details of a </w:t>
      </w:r>
      <w:r w:rsidRPr="00CF73FF">
        <w:rPr>
          <w:rFonts w:ascii="Segoe UI" w:hAnsi="Segoe UI" w:cs="Segoe UI"/>
        </w:rPr>
        <w:t xml:space="preserve">student’s condition </w:t>
      </w:r>
    </w:p>
    <w:p w:rsidR="00991F54" w:rsidRPr="00CF73FF" w:rsidRDefault="00991F54" w:rsidP="00991F54">
      <w:pPr>
        <w:pStyle w:val="ListParagraph"/>
        <w:numPr>
          <w:ilvl w:val="0"/>
          <w:numId w:val="16"/>
        </w:numPr>
        <w:rPr>
          <w:rFonts w:ascii="Segoe UI" w:hAnsi="Segoe UI" w:cs="Segoe UI"/>
        </w:rPr>
      </w:pPr>
      <w:r w:rsidRPr="00CF73FF">
        <w:rPr>
          <w:rFonts w:ascii="Segoe UI" w:hAnsi="Segoe UI" w:cs="Segoe UI"/>
        </w:rPr>
        <w:t xml:space="preserve">Special requirements and precautions </w:t>
      </w:r>
    </w:p>
    <w:p w:rsidR="00991F54" w:rsidRPr="00CF73FF" w:rsidRDefault="00991F54" w:rsidP="00991F54">
      <w:pPr>
        <w:pStyle w:val="ListParagraph"/>
        <w:numPr>
          <w:ilvl w:val="0"/>
          <w:numId w:val="16"/>
        </w:numPr>
        <w:rPr>
          <w:rFonts w:ascii="Segoe UI" w:hAnsi="Segoe UI" w:cs="Segoe UI"/>
        </w:rPr>
      </w:pPr>
      <w:r w:rsidRPr="00CF73FF">
        <w:rPr>
          <w:rFonts w:ascii="Segoe UI" w:hAnsi="Segoe UI" w:cs="Segoe UI"/>
        </w:rPr>
        <w:t xml:space="preserve">Medication and any side effects </w:t>
      </w:r>
    </w:p>
    <w:p w:rsidR="00991F54" w:rsidRPr="00CF73FF" w:rsidRDefault="00991F54" w:rsidP="00991F54">
      <w:pPr>
        <w:pStyle w:val="ListParagraph"/>
        <w:numPr>
          <w:ilvl w:val="0"/>
          <w:numId w:val="16"/>
        </w:numPr>
        <w:rPr>
          <w:rFonts w:ascii="Segoe UI" w:hAnsi="Segoe UI" w:cs="Segoe UI"/>
        </w:rPr>
      </w:pPr>
      <w:r w:rsidRPr="00CF73FF">
        <w:rPr>
          <w:rFonts w:ascii="Segoe UI" w:hAnsi="Segoe UI" w:cs="Segoe UI"/>
        </w:rPr>
        <w:t xml:space="preserve">What to do, and who to contact in an emergency </w:t>
      </w:r>
    </w:p>
    <w:p w:rsidR="00991F54" w:rsidRPr="00CF73FF" w:rsidRDefault="00991F54" w:rsidP="00991F54">
      <w:pPr>
        <w:pStyle w:val="ListParagraph"/>
        <w:numPr>
          <w:ilvl w:val="0"/>
          <w:numId w:val="16"/>
        </w:numPr>
        <w:rPr>
          <w:rFonts w:ascii="Segoe UI" w:hAnsi="Segoe UI" w:cs="Segoe UI"/>
        </w:rPr>
      </w:pPr>
      <w:r w:rsidRPr="00CF73FF">
        <w:rPr>
          <w:rFonts w:ascii="Segoe UI" w:hAnsi="Segoe UI" w:cs="Segoe UI"/>
        </w:rPr>
        <w:t>The role the school can play</w:t>
      </w:r>
    </w:p>
    <w:p w:rsidR="00991F54" w:rsidRPr="00C81A96" w:rsidRDefault="00991F54" w:rsidP="00991F54">
      <w:pPr>
        <w:rPr>
          <w:rFonts w:ascii="Segoe UI" w:hAnsi="Segoe UI" w:cs="Segoe UI"/>
          <w:b/>
        </w:rPr>
      </w:pPr>
      <w:r w:rsidRPr="00C81A96">
        <w:rPr>
          <w:rFonts w:ascii="Segoe UI" w:hAnsi="Segoe UI" w:cs="Segoe UI"/>
          <w:b/>
        </w:rPr>
        <w:t xml:space="preserve">Teaching about Mental Health </w:t>
      </w:r>
    </w:p>
    <w:p w:rsidR="00991F54" w:rsidRDefault="00991F54" w:rsidP="00991F54">
      <w:pPr>
        <w:rPr>
          <w:rFonts w:ascii="Segoe UI" w:hAnsi="Segoe UI" w:cs="Segoe UI"/>
        </w:rPr>
      </w:pPr>
      <w:r w:rsidRPr="00C81A96">
        <w:rPr>
          <w:rFonts w:ascii="Segoe UI" w:hAnsi="Segoe UI" w:cs="Segoe UI"/>
        </w:rPr>
        <w:t xml:space="preserve">The skills, knowledge and understanding needed by our students to keep themselves and others physically and mentally healthy and safe are included </w:t>
      </w:r>
      <w:r>
        <w:rPr>
          <w:rFonts w:ascii="Segoe UI" w:hAnsi="Segoe UI" w:cs="Segoe UI"/>
        </w:rPr>
        <w:t>as part of our developmental PS</w:t>
      </w:r>
      <w:r w:rsidRPr="00C81A96">
        <w:rPr>
          <w:rFonts w:ascii="Segoe UI" w:hAnsi="Segoe UI" w:cs="Segoe UI"/>
        </w:rPr>
        <w:t>HE and RSE curriculum. The specific content of lessons will be determined by the specific needs of the cohort taught but there will always be an emphasis on enabling students to develop the skills, knowledge, understanding, language and confidence to seek help, as needed, for themselves or others. We will ensure that we teach mental health and emotional wellbeing issues in a safe and sensitive manner which helps rather than harms.</w:t>
      </w:r>
      <w:r>
        <w:rPr>
          <w:rFonts w:ascii="Segoe UI" w:hAnsi="Segoe UI" w:cs="Segoe UI"/>
        </w:rPr>
        <w:t xml:space="preserve">  We have designed a wellbeing framework to complement the academic curriculum and create opportunities throughout the year to touch on a range of mental health and wellbeing topics. </w:t>
      </w:r>
    </w:p>
    <w:p w:rsidR="00991F54" w:rsidRPr="003D24DD" w:rsidRDefault="00991F54" w:rsidP="00991F54">
      <w:pPr>
        <w:rPr>
          <w:rFonts w:ascii="Segoe UI" w:hAnsi="Segoe UI" w:cs="Segoe UI"/>
          <w:b/>
        </w:rPr>
      </w:pPr>
      <w:r w:rsidRPr="003D24DD">
        <w:rPr>
          <w:rFonts w:ascii="Segoe UI" w:hAnsi="Segoe UI" w:cs="Segoe UI"/>
          <w:b/>
        </w:rPr>
        <w:t xml:space="preserve">Warning Signs </w:t>
      </w:r>
    </w:p>
    <w:p w:rsidR="00991F54" w:rsidRDefault="00991F54" w:rsidP="00991F54">
      <w:pPr>
        <w:rPr>
          <w:rFonts w:ascii="Segoe UI" w:hAnsi="Segoe UI" w:cs="Segoe UI"/>
        </w:rPr>
      </w:pPr>
      <w:r w:rsidRPr="003D24DD">
        <w:rPr>
          <w:rFonts w:ascii="Segoe UI" w:hAnsi="Segoe UI" w:cs="Segoe UI"/>
        </w:rPr>
        <w:t>School staff may become aware of warning signs which indicate a student is experiencing mental health or emotional wellbeing issues. These warning signs should always be taken seriously and staff observing any of these warning signs should communicate their concerns with the DSL</w:t>
      </w:r>
      <w:r>
        <w:rPr>
          <w:rFonts w:ascii="Segoe UI" w:hAnsi="Segoe UI" w:cs="Segoe UI"/>
        </w:rPr>
        <w:t>.</w:t>
      </w:r>
    </w:p>
    <w:p w:rsidR="00991F54" w:rsidRPr="003D24DD" w:rsidRDefault="00991F54" w:rsidP="00991F54">
      <w:pPr>
        <w:rPr>
          <w:rFonts w:ascii="Segoe UI" w:hAnsi="Segoe UI" w:cs="Segoe UI"/>
        </w:rPr>
      </w:pPr>
      <w:r w:rsidRPr="003D24DD">
        <w:rPr>
          <w:rFonts w:ascii="Segoe UI" w:hAnsi="Segoe UI" w:cs="Segoe UI"/>
        </w:rPr>
        <w:t xml:space="preserve">Possible warning signs include: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Physical signs of harm that are repeated or appear non-accidental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Changes in eating / sleeping habits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Increased isolation from friends or family, becoming socially withdrawn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Changes in activity and mood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Lowering of academic achievement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Talking or joking about self-harm or suicide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Abusing drugs or alcohol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lastRenderedPageBreak/>
        <w:t xml:space="preserve">Expressing feelings of failure, uselessness or loss of hope Changes in clothing – e.g. long sleeves in warm weather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Secretive behaviour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Skipping PE or getting changed secretively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Lateness to or absence from school </w:t>
      </w:r>
    </w:p>
    <w:p w:rsidR="00991F54" w:rsidRPr="003D24DD" w:rsidRDefault="00991F54" w:rsidP="00991F54">
      <w:pPr>
        <w:pStyle w:val="ListParagraph"/>
        <w:numPr>
          <w:ilvl w:val="0"/>
          <w:numId w:val="17"/>
        </w:numPr>
        <w:rPr>
          <w:rFonts w:ascii="Segoe UI" w:hAnsi="Segoe UI" w:cs="Segoe UI"/>
        </w:rPr>
      </w:pPr>
      <w:r w:rsidRPr="003D24DD">
        <w:rPr>
          <w:rFonts w:ascii="Segoe UI" w:hAnsi="Segoe UI" w:cs="Segoe UI"/>
        </w:rPr>
        <w:t xml:space="preserve">Repeated physical pain or nausea with no evident cause </w:t>
      </w:r>
    </w:p>
    <w:p w:rsidR="00991F54" w:rsidRPr="00991F54" w:rsidRDefault="00991F54" w:rsidP="00991F54">
      <w:pPr>
        <w:pStyle w:val="ListParagraph"/>
        <w:numPr>
          <w:ilvl w:val="0"/>
          <w:numId w:val="17"/>
        </w:numPr>
        <w:rPr>
          <w:rFonts w:ascii="Segoe UI" w:hAnsi="Segoe UI" w:cs="Segoe UI"/>
        </w:rPr>
      </w:pPr>
      <w:r w:rsidRPr="003D24DD">
        <w:rPr>
          <w:rFonts w:ascii="Segoe UI" w:hAnsi="Segoe UI" w:cs="Segoe UI"/>
        </w:rPr>
        <w:t>An increase in lateness or absenteeism</w:t>
      </w:r>
    </w:p>
    <w:p w:rsidR="00991F54" w:rsidRPr="003D24DD" w:rsidRDefault="00991F54" w:rsidP="00991F54">
      <w:pPr>
        <w:rPr>
          <w:rFonts w:ascii="Segoe UI" w:hAnsi="Segoe UI" w:cs="Segoe UI"/>
          <w:b/>
        </w:rPr>
      </w:pPr>
      <w:r w:rsidRPr="003D24DD">
        <w:rPr>
          <w:rFonts w:ascii="Segoe UI" w:hAnsi="Segoe UI" w:cs="Segoe UI"/>
          <w:b/>
        </w:rPr>
        <w:t xml:space="preserve">Managing Disclosures </w:t>
      </w:r>
    </w:p>
    <w:p w:rsidR="00991F54" w:rsidRPr="003D24DD" w:rsidRDefault="00991F54" w:rsidP="00991F54">
      <w:pPr>
        <w:rPr>
          <w:rFonts w:ascii="Segoe UI" w:hAnsi="Segoe UI" w:cs="Segoe UI"/>
        </w:rPr>
      </w:pPr>
      <w:r w:rsidRPr="003D24DD">
        <w:rPr>
          <w:rFonts w:ascii="Segoe UI" w:hAnsi="Segoe UI" w:cs="Segoe UI"/>
        </w:rPr>
        <w:t xml:space="preserve">Disclosures by students and confidentiality </w:t>
      </w:r>
    </w:p>
    <w:p w:rsidR="00991F54" w:rsidRDefault="00991F54" w:rsidP="00991F54">
      <w:pPr>
        <w:rPr>
          <w:rFonts w:ascii="Segoe UI" w:hAnsi="Segoe UI" w:cs="Segoe UI"/>
        </w:rPr>
      </w:pPr>
      <w:r w:rsidRPr="003D24DD">
        <w:rPr>
          <w:rFonts w:ascii="Segoe UI" w:hAnsi="Segoe UI" w:cs="Segoe UI"/>
        </w:rPr>
        <w:t xml:space="preserve">We recognise how important it is that </w:t>
      </w:r>
      <w:proofErr w:type="gramStart"/>
      <w:r w:rsidRPr="003D24DD">
        <w:rPr>
          <w:rFonts w:ascii="Segoe UI" w:hAnsi="Segoe UI" w:cs="Segoe UI"/>
        </w:rPr>
        <w:t>staff are</w:t>
      </w:r>
      <w:proofErr w:type="gramEnd"/>
      <w:r w:rsidRPr="003D24DD">
        <w:rPr>
          <w:rFonts w:ascii="Segoe UI" w:hAnsi="Segoe UI" w:cs="Segoe UI"/>
        </w:rPr>
        <w:t xml:space="preserve"> calm, supporti</w:t>
      </w:r>
      <w:r>
        <w:rPr>
          <w:rFonts w:ascii="Segoe UI" w:hAnsi="Segoe UI" w:cs="Segoe UI"/>
        </w:rPr>
        <w:t xml:space="preserve">ve and non-judgmental to students </w:t>
      </w:r>
      <w:r w:rsidRPr="003D24DD">
        <w:rPr>
          <w:rFonts w:ascii="Segoe UI" w:hAnsi="Segoe UI" w:cs="Segoe UI"/>
        </w:rPr>
        <w:t xml:space="preserve">who disclose a concern about themselves or a friend. The emotional and physical safety of students is paramount and staff should listen rather than </w:t>
      </w:r>
      <w:proofErr w:type="gramStart"/>
      <w:r w:rsidRPr="003D24DD">
        <w:rPr>
          <w:rFonts w:ascii="Segoe UI" w:hAnsi="Segoe UI" w:cs="Segoe UI"/>
        </w:rPr>
        <w:t>advise</w:t>
      </w:r>
      <w:proofErr w:type="gramEnd"/>
      <w:r w:rsidRPr="003D24DD">
        <w:rPr>
          <w:rFonts w:ascii="Segoe UI" w:hAnsi="Segoe UI" w:cs="Segoe UI"/>
        </w:rPr>
        <w:t xml:space="preserve">. Staff </w:t>
      </w:r>
      <w:r>
        <w:rPr>
          <w:rFonts w:ascii="Segoe UI" w:hAnsi="Segoe UI" w:cs="Segoe UI"/>
        </w:rPr>
        <w:t xml:space="preserve">must make it </w:t>
      </w:r>
      <w:r w:rsidRPr="003D24DD">
        <w:rPr>
          <w:rFonts w:ascii="Segoe UI" w:hAnsi="Segoe UI" w:cs="Segoe UI"/>
        </w:rPr>
        <w:t>clear to students that the concern will be shared with the DSL and recorded in order to provide appropriate support to the student. All disclosur</w:t>
      </w:r>
      <w:r>
        <w:rPr>
          <w:rFonts w:ascii="Segoe UI" w:hAnsi="Segoe UI" w:cs="Segoe UI"/>
        </w:rPr>
        <w:t xml:space="preserve">es are recorded and held on a </w:t>
      </w:r>
      <w:r w:rsidRPr="003D24DD">
        <w:rPr>
          <w:rFonts w:ascii="Segoe UI" w:hAnsi="Segoe UI" w:cs="Segoe UI"/>
        </w:rPr>
        <w:t xml:space="preserve">confidential </w:t>
      </w:r>
      <w:r>
        <w:rPr>
          <w:rFonts w:ascii="Segoe UI" w:hAnsi="Segoe UI" w:cs="Segoe UI"/>
        </w:rPr>
        <w:t xml:space="preserve">student </w:t>
      </w:r>
      <w:r w:rsidRPr="003D24DD">
        <w:rPr>
          <w:rFonts w:ascii="Segoe UI" w:hAnsi="Segoe UI" w:cs="Segoe UI"/>
        </w:rPr>
        <w:t xml:space="preserve">file, including date, name of </w:t>
      </w:r>
      <w:r>
        <w:rPr>
          <w:rFonts w:ascii="Segoe UI" w:hAnsi="Segoe UI" w:cs="Segoe UI"/>
        </w:rPr>
        <w:t>student</w:t>
      </w:r>
      <w:r w:rsidRPr="003D24DD">
        <w:rPr>
          <w:rFonts w:ascii="Segoe UI" w:hAnsi="Segoe UI" w:cs="Segoe UI"/>
        </w:rPr>
        <w:t xml:space="preserve"> and member of staff to whom they </w:t>
      </w:r>
      <w:proofErr w:type="gramStart"/>
      <w:r w:rsidRPr="003D24DD">
        <w:rPr>
          <w:rFonts w:ascii="Segoe UI" w:hAnsi="Segoe UI" w:cs="Segoe UI"/>
        </w:rPr>
        <w:t>disclosed,</w:t>
      </w:r>
      <w:proofErr w:type="gramEnd"/>
      <w:r w:rsidRPr="003D24DD">
        <w:rPr>
          <w:rFonts w:ascii="Segoe UI" w:hAnsi="Segoe UI" w:cs="Segoe UI"/>
        </w:rPr>
        <w:t xml:space="preserve"> summary of the disclosure and next steps. All disclosures will be managed in accordance with the school’s Child Protection and Safeguarding Policy</w:t>
      </w:r>
      <w:r>
        <w:rPr>
          <w:rFonts w:ascii="Segoe UI" w:hAnsi="Segoe UI" w:cs="Segoe UI"/>
        </w:rPr>
        <w:t>.</w:t>
      </w:r>
    </w:p>
    <w:p w:rsidR="00991F54" w:rsidRPr="00205748" w:rsidRDefault="00991F54" w:rsidP="00991F54">
      <w:pPr>
        <w:rPr>
          <w:rFonts w:ascii="Segoe UI" w:hAnsi="Segoe UI" w:cs="Segoe UI"/>
          <w:b/>
        </w:rPr>
      </w:pPr>
      <w:r w:rsidRPr="00205748">
        <w:rPr>
          <w:rFonts w:ascii="Segoe UI" w:hAnsi="Segoe UI" w:cs="Segoe UI"/>
          <w:b/>
        </w:rPr>
        <w:t xml:space="preserve">Working with Parents </w:t>
      </w:r>
    </w:p>
    <w:p w:rsidR="00991F54" w:rsidRPr="00205748" w:rsidRDefault="00991F54" w:rsidP="00991F54">
      <w:pPr>
        <w:rPr>
          <w:rFonts w:ascii="Segoe UI" w:hAnsi="Segoe UI" w:cs="Segoe UI"/>
        </w:rPr>
      </w:pPr>
      <w:r w:rsidRPr="00205748">
        <w:rPr>
          <w:rFonts w:ascii="Segoe UI" w:hAnsi="Segoe UI" w:cs="Segoe UI"/>
        </w:rPr>
        <w:t xml:space="preserve">Parents are often very welcoming of support and information from the school about supporting their children’s emotional and mental health. In order to support parents we will: </w:t>
      </w:r>
    </w:p>
    <w:p w:rsidR="00991F54" w:rsidRPr="00205748" w:rsidRDefault="00991F54" w:rsidP="00991F54">
      <w:pPr>
        <w:pStyle w:val="ListParagraph"/>
        <w:numPr>
          <w:ilvl w:val="0"/>
          <w:numId w:val="17"/>
        </w:numPr>
        <w:rPr>
          <w:rFonts w:ascii="Segoe UI" w:hAnsi="Segoe UI" w:cs="Segoe UI"/>
        </w:rPr>
      </w:pPr>
      <w:r w:rsidRPr="00205748">
        <w:rPr>
          <w:rFonts w:ascii="Segoe UI" w:hAnsi="Segoe UI" w:cs="Segoe UI"/>
        </w:rPr>
        <w:t>Highlight sources of information and support about common mental health issues on our school website.</w:t>
      </w:r>
    </w:p>
    <w:p w:rsidR="00991F54" w:rsidRPr="00205748" w:rsidRDefault="00991F54" w:rsidP="00991F54">
      <w:pPr>
        <w:pStyle w:val="ListParagraph"/>
        <w:numPr>
          <w:ilvl w:val="0"/>
          <w:numId w:val="17"/>
        </w:numPr>
        <w:rPr>
          <w:rFonts w:ascii="Segoe UI" w:hAnsi="Segoe UI" w:cs="Segoe UI"/>
        </w:rPr>
      </w:pPr>
      <w:r w:rsidRPr="00205748">
        <w:rPr>
          <w:rFonts w:ascii="Segoe UI" w:hAnsi="Segoe UI" w:cs="Segoe UI"/>
        </w:rPr>
        <w:t xml:space="preserve">Parents/carers/staff may also require specific relevant support information regarding self-harm, eating disorders, psychosis, anxiety, depression and more. The DSL can signpost individuals further when necessary. </w:t>
      </w:r>
    </w:p>
    <w:p w:rsidR="00991F54" w:rsidRPr="00205748" w:rsidRDefault="00991F54" w:rsidP="00991F54">
      <w:pPr>
        <w:pStyle w:val="ListParagraph"/>
        <w:numPr>
          <w:ilvl w:val="0"/>
          <w:numId w:val="17"/>
        </w:numPr>
        <w:rPr>
          <w:rFonts w:ascii="Segoe UI" w:hAnsi="Segoe UI" w:cs="Segoe UI"/>
        </w:rPr>
      </w:pPr>
      <w:r w:rsidRPr="00205748">
        <w:rPr>
          <w:rFonts w:ascii="Segoe UI" w:hAnsi="Segoe UI" w:cs="Segoe UI"/>
        </w:rPr>
        <w:t>Ensure that all parents are aware of who to talk to, and how to go about this, if they have concerns about their own child or a friend of their child.</w:t>
      </w:r>
    </w:p>
    <w:p w:rsidR="00991F54" w:rsidRPr="00205748" w:rsidRDefault="00991F54" w:rsidP="00991F54">
      <w:pPr>
        <w:pStyle w:val="ListParagraph"/>
        <w:numPr>
          <w:ilvl w:val="0"/>
          <w:numId w:val="17"/>
        </w:numPr>
        <w:rPr>
          <w:rFonts w:ascii="Segoe UI" w:hAnsi="Segoe UI" w:cs="Segoe UI"/>
        </w:rPr>
      </w:pPr>
      <w:r w:rsidRPr="00205748">
        <w:rPr>
          <w:rFonts w:ascii="Segoe UI" w:hAnsi="Segoe UI" w:cs="Segoe UI"/>
        </w:rPr>
        <w:t>Make our mental health policy easily accessible to parents.</w:t>
      </w:r>
    </w:p>
    <w:p w:rsidR="00991F54" w:rsidRPr="00205748" w:rsidRDefault="00991F54" w:rsidP="00991F54">
      <w:pPr>
        <w:pStyle w:val="ListParagraph"/>
        <w:numPr>
          <w:ilvl w:val="0"/>
          <w:numId w:val="17"/>
        </w:numPr>
        <w:rPr>
          <w:rFonts w:ascii="Segoe UI" w:hAnsi="Segoe UI" w:cs="Segoe UI"/>
        </w:rPr>
      </w:pPr>
      <w:r w:rsidRPr="00205748">
        <w:rPr>
          <w:rFonts w:ascii="Segoe UI" w:hAnsi="Segoe UI" w:cs="Segoe UI"/>
        </w:rPr>
        <w:t>Share ideas about how parents can support positive mental health in their children through planned information sharing.</w:t>
      </w:r>
    </w:p>
    <w:p w:rsidR="00991F54" w:rsidRDefault="00991F54" w:rsidP="00991F54">
      <w:pPr>
        <w:pStyle w:val="ListParagraph"/>
        <w:numPr>
          <w:ilvl w:val="0"/>
          <w:numId w:val="17"/>
        </w:numPr>
        <w:rPr>
          <w:rFonts w:ascii="Segoe UI" w:hAnsi="Segoe UI" w:cs="Segoe UI"/>
        </w:rPr>
      </w:pPr>
      <w:r w:rsidRPr="00205748">
        <w:rPr>
          <w:rFonts w:ascii="Segoe UI" w:hAnsi="Segoe UI" w:cs="Segoe UI"/>
        </w:rPr>
        <w:t>Keep parents informed about the mental health topics their children are learning about in PSHE and RSE and share ideas for extending and exploring this learning at home.</w:t>
      </w:r>
    </w:p>
    <w:p w:rsidR="00991F54" w:rsidRDefault="00991F54" w:rsidP="00991F54">
      <w:pPr>
        <w:rPr>
          <w:rFonts w:ascii="Segoe UI" w:hAnsi="Segoe UI" w:cs="Segoe UI"/>
          <w:b/>
        </w:rPr>
      </w:pPr>
    </w:p>
    <w:p w:rsidR="00991F54" w:rsidRDefault="00991F54" w:rsidP="00991F54">
      <w:pPr>
        <w:rPr>
          <w:rFonts w:ascii="Segoe UI" w:hAnsi="Segoe UI" w:cs="Segoe UI"/>
          <w:b/>
        </w:rPr>
      </w:pPr>
    </w:p>
    <w:p w:rsidR="00991F54" w:rsidRDefault="00991F54" w:rsidP="00991F54">
      <w:pPr>
        <w:rPr>
          <w:rFonts w:ascii="Segoe UI" w:hAnsi="Segoe UI" w:cs="Segoe UI"/>
          <w:b/>
        </w:rPr>
      </w:pPr>
    </w:p>
    <w:p w:rsidR="00991F54" w:rsidRDefault="00991F54" w:rsidP="00991F54">
      <w:pPr>
        <w:rPr>
          <w:rFonts w:ascii="Segoe UI" w:hAnsi="Segoe UI" w:cs="Segoe UI"/>
          <w:b/>
        </w:rPr>
      </w:pPr>
    </w:p>
    <w:p w:rsidR="00991F54" w:rsidRPr="00205748" w:rsidRDefault="00991F54" w:rsidP="00991F54">
      <w:pPr>
        <w:rPr>
          <w:rFonts w:ascii="Segoe UI" w:hAnsi="Segoe UI" w:cs="Segoe UI"/>
          <w:b/>
        </w:rPr>
      </w:pPr>
      <w:r w:rsidRPr="00205748">
        <w:rPr>
          <w:rFonts w:ascii="Segoe UI" w:hAnsi="Segoe UI" w:cs="Segoe UI"/>
          <w:b/>
        </w:rPr>
        <w:t xml:space="preserve">Supporting Peers </w:t>
      </w:r>
    </w:p>
    <w:p w:rsidR="00991F54" w:rsidRDefault="00991F54" w:rsidP="00991F54">
      <w:pPr>
        <w:rPr>
          <w:rFonts w:ascii="Segoe UI" w:hAnsi="Segoe UI" w:cs="Segoe UI"/>
        </w:rPr>
      </w:pPr>
      <w:r w:rsidRPr="00205748">
        <w:rPr>
          <w:rFonts w:ascii="Segoe UI" w:hAnsi="Segoe UI" w:cs="Segoe UI"/>
        </w:rPr>
        <w:t xml:space="preserve">When a student is suffering from mental health issues, it can be a difficult time for their friends. Friends often want to support but do not know how. Pastoral support will be offered to children impacted by friend’s problems and/or behaviours. In order to keep peers safe, we will consider on a case by case basis which friends may need additional support. </w:t>
      </w:r>
    </w:p>
    <w:p w:rsidR="00991F54" w:rsidRDefault="00991F54" w:rsidP="00991F54">
      <w:pPr>
        <w:rPr>
          <w:rFonts w:ascii="Segoe UI" w:hAnsi="Segoe UI" w:cs="Segoe UI"/>
        </w:rPr>
      </w:pPr>
      <w:r>
        <w:rPr>
          <w:rFonts w:ascii="Segoe UI" w:hAnsi="Segoe UI" w:cs="Segoe UI"/>
        </w:rPr>
        <w:t>W</w:t>
      </w:r>
      <w:r w:rsidRPr="00205748">
        <w:rPr>
          <w:rFonts w:ascii="Segoe UI" w:hAnsi="Segoe UI" w:cs="Segoe UI"/>
        </w:rPr>
        <w:t xml:space="preserve">e will want to highlight with peers: </w:t>
      </w:r>
    </w:p>
    <w:p w:rsidR="00991F54" w:rsidRPr="00506677" w:rsidRDefault="00991F54" w:rsidP="00991F54">
      <w:pPr>
        <w:pStyle w:val="ListParagraph"/>
        <w:numPr>
          <w:ilvl w:val="0"/>
          <w:numId w:val="17"/>
        </w:numPr>
        <w:rPr>
          <w:rFonts w:ascii="Segoe UI" w:hAnsi="Segoe UI" w:cs="Segoe UI"/>
        </w:rPr>
      </w:pPr>
      <w:r w:rsidRPr="00506677">
        <w:rPr>
          <w:rFonts w:ascii="Segoe UI" w:hAnsi="Segoe UI" w:cs="Segoe UI"/>
        </w:rPr>
        <w:t xml:space="preserve">Where and how to access support for themselves </w:t>
      </w:r>
    </w:p>
    <w:p w:rsidR="00991F54" w:rsidRPr="00506677" w:rsidRDefault="00991F54" w:rsidP="00991F54">
      <w:pPr>
        <w:pStyle w:val="ListParagraph"/>
        <w:numPr>
          <w:ilvl w:val="0"/>
          <w:numId w:val="17"/>
        </w:numPr>
        <w:rPr>
          <w:rFonts w:ascii="Segoe UI" w:hAnsi="Segoe UI" w:cs="Segoe UI"/>
        </w:rPr>
      </w:pPr>
      <w:r w:rsidRPr="00506677">
        <w:rPr>
          <w:rFonts w:ascii="Segoe UI" w:hAnsi="Segoe UI" w:cs="Segoe UI"/>
        </w:rPr>
        <w:t xml:space="preserve">Safe sources of further information about their friend’s condition </w:t>
      </w:r>
    </w:p>
    <w:p w:rsidR="00991F54" w:rsidRPr="00506677" w:rsidRDefault="00991F54" w:rsidP="00991F54">
      <w:pPr>
        <w:pStyle w:val="ListParagraph"/>
        <w:numPr>
          <w:ilvl w:val="0"/>
          <w:numId w:val="17"/>
        </w:numPr>
        <w:rPr>
          <w:rFonts w:ascii="Segoe UI" w:hAnsi="Segoe UI" w:cs="Segoe UI"/>
        </w:rPr>
      </w:pPr>
      <w:r w:rsidRPr="00506677">
        <w:rPr>
          <w:rFonts w:ascii="Segoe UI" w:hAnsi="Segoe UI" w:cs="Segoe UI"/>
        </w:rPr>
        <w:t>Healthy ways of coping with the difficult emotions they may be feeling</w:t>
      </w:r>
    </w:p>
    <w:p w:rsidR="00991F54" w:rsidRPr="00205748" w:rsidRDefault="00991F54" w:rsidP="00991F54">
      <w:pPr>
        <w:rPr>
          <w:rFonts w:ascii="Segoe UI" w:hAnsi="Segoe UI" w:cs="Segoe UI"/>
          <w:b/>
        </w:rPr>
      </w:pPr>
      <w:r w:rsidRPr="00205748">
        <w:rPr>
          <w:rFonts w:ascii="Segoe UI" w:hAnsi="Segoe UI" w:cs="Segoe UI"/>
          <w:b/>
        </w:rPr>
        <w:t xml:space="preserve">Training </w:t>
      </w:r>
    </w:p>
    <w:p w:rsidR="00991F54" w:rsidRDefault="00991F54" w:rsidP="00991F54">
      <w:pPr>
        <w:rPr>
          <w:rFonts w:ascii="Segoe UI" w:hAnsi="Segoe UI" w:cs="Segoe UI"/>
        </w:rPr>
      </w:pPr>
      <w:r w:rsidRPr="00205748">
        <w:rPr>
          <w:rFonts w:ascii="Segoe UI" w:hAnsi="Segoe UI" w:cs="Segoe UI"/>
        </w:rPr>
        <w:t xml:space="preserve">As a minimum, all staff will receive regular training about recognising and responding to mental health issues as part of their regular child protection training in order to enable them to keep students safe. Training opportunities for staff </w:t>
      </w:r>
      <w:proofErr w:type="gramStart"/>
      <w:r w:rsidRPr="00205748">
        <w:rPr>
          <w:rFonts w:ascii="Segoe UI" w:hAnsi="Segoe UI" w:cs="Segoe UI"/>
        </w:rPr>
        <w:t>who</w:t>
      </w:r>
      <w:proofErr w:type="gramEnd"/>
      <w:r w:rsidRPr="00205748">
        <w:rPr>
          <w:rFonts w:ascii="Segoe UI" w:hAnsi="Segoe UI" w:cs="Segoe UI"/>
        </w:rPr>
        <w:t xml:space="preserve"> require more in depth knowledge will be considered as part of our performance review process and additional continuing professional development will be supported throughout the year where it becomes appropriate due to developing situations with one or more students.</w:t>
      </w:r>
    </w:p>
    <w:p w:rsidR="00991F54" w:rsidRDefault="00991F54" w:rsidP="00991F54">
      <w:pPr>
        <w:rPr>
          <w:rFonts w:ascii="Segoe UI" w:hAnsi="Segoe UI" w:cs="Segoe UI"/>
          <w:b/>
        </w:rPr>
      </w:pPr>
      <w:r>
        <w:rPr>
          <w:rFonts w:ascii="Segoe UI" w:hAnsi="Segoe UI" w:cs="Segoe UI"/>
          <w:b/>
        </w:rPr>
        <w:t>Staff Wellbeing</w:t>
      </w:r>
    </w:p>
    <w:p w:rsidR="00991F54" w:rsidRDefault="00991F54" w:rsidP="00991F54">
      <w:pPr>
        <w:rPr>
          <w:rFonts w:ascii="Segoe UI" w:hAnsi="Segoe UI" w:cs="Segoe UI"/>
        </w:rPr>
      </w:pPr>
      <w:r w:rsidRPr="005057CF">
        <w:rPr>
          <w:rFonts w:ascii="Segoe UI" w:hAnsi="Segoe UI" w:cs="Segoe UI"/>
        </w:rPr>
        <w:t xml:space="preserve">We </w:t>
      </w:r>
      <w:r>
        <w:rPr>
          <w:rFonts w:ascii="Segoe UI" w:hAnsi="Segoe UI" w:cs="Segoe UI"/>
        </w:rPr>
        <w:t xml:space="preserve">recognise that our staff are our most important resource and need to be valued, supported and encouraged to develop personally and professionally within a caring, nurturing and purposeful learning environment.  We recognise that there is a direct correlation between the wellbeing of our staff and the wellbeing of our students and that the culture and the ethos of the school are determined by the extent to which staff work towards a shared vision. </w:t>
      </w:r>
    </w:p>
    <w:p w:rsidR="00991F54" w:rsidRDefault="00991F54" w:rsidP="00991F54">
      <w:pPr>
        <w:rPr>
          <w:rFonts w:ascii="Segoe UI" w:hAnsi="Segoe UI" w:cs="Segoe UI"/>
        </w:rPr>
      </w:pPr>
      <w:r>
        <w:rPr>
          <w:rFonts w:ascii="Segoe UI" w:hAnsi="Segoe UI" w:cs="Segoe UI"/>
        </w:rPr>
        <w:t>We believe that it is essential that staff feel part of a valued team, have the opportunity to express their views, have their suggestions for improvement taken seriously and are supported to manage workload within a culture that supports a healthy work-life balance.</w:t>
      </w:r>
    </w:p>
    <w:p w:rsidR="00991F54" w:rsidRDefault="00991F54" w:rsidP="00991F54">
      <w:pPr>
        <w:rPr>
          <w:rFonts w:ascii="Segoe UI" w:hAnsi="Segoe UI" w:cs="Segoe UI"/>
        </w:rPr>
      </w:pPr>
      <w:r>
        <w:rPr>
          <w:rFonts w:ascii="Segoe UI" w:hAnsi="Segoe UI" w:cs="Segoe UI"/>
        </w:rPr>
        <w:t>We aim to:</w:t>
      </w:r>
    </w:p>
    <w:p w:rsidR="00991F54" w:rsidRDefault="00991F54" w:rsidP="00991F54">
      <w:pPr>
        <w:pStyle w:val="ListParagraph"/>
        <w:numPr>
          <w:ilvl w:val="0"/>
          <w:numId w:val="19"/>
        </w:numPr>
        <w:rPr>
          <w:rFonts w:ascii="Segoe UI" w:hAnsi="Segoe UI" w:cs="Segoe UI"/>
        </w:rPr>
      </w:pPr>
      <w:r>
        <w:rPr>
          <w:rFonts w:ascii="Segoe UI" w:hAnsi="Segoe UI" w:cs="Segoe UI"/>
        </w:rPr>
        <w:t>Support staff mental health and wellbeing</w:t>
      </w:r>
    </w:p>
    <w:p w:rsidR="00991F54" w:rsidRDefault="00991F54" w:rsidP="00991F54">
      <w:pPr>
        <w:pStyle w:val="ListParagraph"/>
        <w:numPr>
          <w:ilvl w:val="0"/>
          <w:numId w:val="19"/>
        </w:numPr>
        <w:rPr>
          <w:rFonts w:ascii="Segoe UI" w:hAnsi="Segoe UI" w:cs="Segoe UI"/>
        </w:rPr>
      </w:pPr>
      <w:r>
        <w:rPr>
          <w:rFonts w:ascii="Segoe UI" w:hAnsi="Segoe UI" w:cs="Segoe UI"/>
        </w:rPr>
        <w:t>Minimise stress</w:t>
      </w:r>
    </w:p>
    <w:p w:rsidR="00991F54" w:rsidRDefault="00991F54" w:rsidP="00991F54">
      <w:pPr>
        <w:pStyle w:val="ListParagraph"/>
        <w:numPr>
          <w:ilvl w:val="0"/>
          <w:numId w:val="19"/>
        </w:numPr>
        <w:rPr>
          <w:rFonts w:ascii="Segoe UI" w:hAnsi="Segoe UI" w:cs="Segoe UI"/>
        </w:rPr>
      </w:pPr>
      <w:r>
        <w:rPr>
          <w:rFonts w:ascii="Segoe UI" w:hAnsi="Segoe UI" w:cs="Segoe UI"/>
        </w:rPr>
        <w:t>Help staff to keep a healthy work-life balance</w:t>
      </w:r>
    </w:p>
    <w:p w:rsidR="00991F54" w:rsidRDefault="00991F54" w:rsidP="00991F54">
      <w:pPr>
        <w:pStyle w:val="ListParagraph"/>
        <w:numPr>
          <w:ilvl w:val="0"/>
          <w:numId w:val="19"/>
        </w:numPr>
        <w:rPr>
          <w:rFonts w:ascii="Segoe UI" w:hAnsi="Segoe UI" w:cs="Segoe UI"/>
        </w:rPr>
      </w:pPr>
      <w:r>
        <w:rPr>
          <w:rFonts w:ascii="Segoe UI" w:hAnsi="Segoe UI" w:cs="Segoe UI"/>
        </w:rPr>
        <w:t xml:space="preserve">Help school staff manage their family and work responsibilities </w:t>
      </w:r>
    </w:p>
    <w:p w:rsidR="00991F54" w:rsidRDefault="00991F54" w:rsidP="00991F54">
      <w:pPr>
        <w:pStyle w:val="ListParagraph"/>
        <w:numPr>
          <w:ilvl w:val="0"/>
          <w:numId w:val="19"/>
        </w:numPr>
        <w:rPr>
          <w:rFonts w:ascii="Segoe UI" w:hAnsi="Segoe UI" w:cs="Segoe UI"/>
        </w:rPr>
      </w:pPr>
      <w:r>
        <w:rPr>
          <w:rFonts w:ascii="Segoe UI" w:hAnsi="Segoe UI" w:cs="Segoe UI"/>
        </w:rPr>
        <w:t>Promote healthy lifestyle choices and raise awareness of the impact of negative choices</w:t>
      </w:r>
    </w:p>
    <w:p w:rsidR="00991F54" w:rsidRDefault="00991F54" w:rsidP="00991F54">
      <w:pPr>
        <w:pStyle w:val="ListParagraph"/>
        <w:numPr>
          <w:ilvl w:val="0"/>
          <w:numId w:val="19"/>
        </w:numPr>
        <w:rPr>
          <w:rFonts w:ascii="Segoe UI" w:hAnsi="Segoe UI" w:cs="Segoe UI"/>
        </w:rPr>
      </w:pPr>
      <w:r>
        <w:rPr>
          <w:rFonts w:ascii="Segoe UI" w:hAnsi="Segoe UI" w:cs="Segoe UI"/>
        </w:rPr>
        <w:t>Ensure staff feel valued</w:t>
      </w:r>
    </w:p>
    <w:p w:rsidR="00991F54" w:rsidRDefault="00991F54" w:rsidP="00991F54">
      <w:pPr>
        <w:pStyle w:val="ListParagraph"/>
        <w:numPr>
          <w:ilvl w:val="0"/>
          <w:numId w:val="19"/>
        </w:numPr>
        <w:rPr>
          <w:rFonts w:ascii="Segoe UI" w:hAnsi="Segoe UI" w:cs="Segoe UI"/>
        </w:rPr>
      </w:pPr>
      <w:r>
        <w:rPr>
          <w:rFonts w:ascii="Segoe UI" w:hAnsi="Segoe UI" w:cs="Segoe UI"/>
        </w:rPr>
        <w:lastRenderedPageBreak/>
        <w:t>Recognise and promote the importance of a happy team</w:t>
      </w:r>
    </w:p>
    <w:p w:rsidR="00991F54" w:rsidRDefault="00991F54" w:rsidP="00991F54">
      <w:pPr>
        <w:pStyle w:val="ListParagraph"/>
        <w:numPr>
          <w:ilvl w:val="0"/>
          <w:numId w:val="19"/>
        </w:numPr>
        <w:rPr>
          <w:rFonts w:ascii="Segoe UI" w:hAnsi="Segoe UI" w:cs="Segoe UI"/>
        </w:rPr>
      </w:pPr>
      <w:r>
        <w:rPr>
          <w:rFonts w:ascii="Segoe UI" w:hAnsi="Segoe UI" w:cs="Segoe UI"/>
        </w:rPr>
        <w:t>Involve staff in decision making</w:t>
      </w:r>
    </w:p>
    <w:p w:rsidR="00991F54" w:rsidRDefault="00991F54" w:rsidP="00991F54">
      <w:pPr>
        <w:pStyle w:val="ListParagraph"/>
        <w:numPr>
          <w:ilvl w:val="0"/>
          <w:numId w:val="19"/>
        </w:numPr>
        <w:rPr>
          <w:rFonts w:ascii="Segoe UI" w:hAnsi="Segoe UI" w:cs="Segoe UI"/>
        </w:rPr>
      </w:pPr>
      <w:r>
        <w:rPr>
          <w:rFonts w:ascii="Segoe UI" w:hAnsi="Segoe UI" w:cs="Segoe UI"/>
        </w:rPr>
        <w:t>Take account of equality implications</w:t>
      </w:r>
    </w:p>
    <w:p w:rsidR="00991F54" w:rsidRPr="005E3D1D" w:rsidRDefault="00991F54" w:rsidP="00991F54">
      <w:pPr>
        <w:pStyle w:val="ListParagraph"/>
        <w:rPr>
          <w:rFonts w:ascii="Segoe UI" w:hAnsi="Segoe UI" w:cs="Segoe UI"/>
        </w:rPr>
      </w:pPr>
    </w:p>
    <w:p w:rsidR="00991F54" w:rsidRDefault="00991F54" w:rsidP="00991F54">
      <w:pPr>
        <w:rPr>
          <w:rFonts w:ascii="Segoe UI" w:hAnsi="Segoe UI" w:cs="Segoe UI"/>
          <w:b/>
        </w:rPr>
      </w:pPr>
      <w:r>
        <w:rPr>
          <w:rFonts w:ascii="Segoe UI" w:hAnsi="Segoe UI" w:cs="Segoe UI"/>
          <w:b/>
        </w:rPr>
        <w:t>Roles and Responsibilities</w:t>
      </w:r>
    </w:p>
    <w:p w:rsidR="00991F54" w:rsidRDefault="00991F54" w:rsidP="00991F54">
      <w:pPr>
        <w:rPr>
          <w:rFonts w:ascii="Segoe UI" w:hAnsi="Segoe UI" w:cs="Segoe UI"/>
        </w:rPr>
      </w:pPr>
      <w:r>
        <w:rPr>
          <w:rFonts w:ascii="Segoe UI" w:hAnsi="Segoe UI" w:cs="Segoe UI"/>
        </w:rPr>
        <w:t xml:space="preserve">Responsibilities of the </w:t>
      </w:r>
      <w:r w:rsidRPr="00227517">
        <w:rPr>
          <w:rFonts w:ascii="Segoe UI" w:hAnsi="Segoe UI" w:cs="Segoe UI"/>
        </w:rPr>
        <w:t>Leadership Team</w:t>
      </w:r>
      <w:r>
        <w:rPr>
          <w:rFonts w:ascii="Segoe UI" w:hAnsi="Segoe UI" w:cs="Segoe UI"/>
        </w:rPr>
        <w:t>:</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Raising the profile of healthy lifestyles and promoting positive attitudes to mental health and wellbeing.</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Signposting staff, providing information and listening</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Providing personal and professional development such as teambuilding, management of change, stress management, assertiveness and communication.</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Providing a non-judgmental and confidential support system such as coaching and mentoring and pastoral support for staff.</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Monitoring the workload of members of staff and being able to see signs of stress</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Listening to the views of staff and involving them in decision making processes</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Ensuring the efforts and successes of staff are acknowledged and celebrated.</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 xml:space="preserve">Making sure </w:t>
      </w:r>
      <w:proofErr w:type="gramStart"/>
      <w:r w:rsidRPr="00E70A27">
        <w:rPr>
          <w:rFonts w:ascii="Segoe UI" w:hAnsi="Segoe UI" w:cs="Segoe UI"/>
        </w:rPr>
        <w:t>staff have</w:t>
      </w:r>
      <w:proofErr w:type="gramEnd"/>
      <w:r w:rsidRPr="00E70A27">
        <w:rPr>
          <w:rFonts w:ascii="Segoe UI" w:hAnsi="Segoe UI" w:cs="Segoe UI"/>
        </w:rPr>
        <w:t xml:space="preserve"> been given the right training to do their jobs confidently.</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Ensuring staff feel valued and time is set aside for them.</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Recognising that staff may have experiences in their personal lives that may make vulnerable to pressures at work and which may have a temporary influence on their performance.</w:t>
      </w:r>
    </w:p>
    <w:p w:rsidR="00991F54" w:rsidRPr="00E70A27" w:rsidRDefault="00991F54" w:rsidP="00991F54">
      <w:pPr>
        <w:pStyle w:val="ListParagraph"/>
        <w:numPr>
          <w:ilvl w:val="0"/>
          <w:numId w:val="21"/>
        </w:numPr>
        <w:rPr>
          <w:rFonts w:ascii="Segoe UI" w:hAnsi="Segoe UI" w:cs="Segoe UI"/>
        </w:rPr>
      </w:pPr>
      <w:r w:rsidRPr="00E70A27">
        <w:rPr>
          <w:rFonts w:ascii="Segoe UI" w:hAnsi="Segoe UI" w:cs="Segoe UI"/>
        </w:rPr>
        <w:t xml:space="preserve">Ensuring that there are effective methods of communication </w:t>
      </w:r>
    </w:p>
    <w:p w:rsidR="00991F54" w:rsidRPr="00E70A27" w:rsidRDefault="00991F54" w:rsidP="00991F54">
      <w:pPr>
        <w:ind w:left="360"/>
        <w:rPr>
          <w:rFonts w:ascii="Segoe UI" w:hAnsi="Segoe UI" w:cs="Segoe UI"/>
        </w:rPr>
      </w:pPr>
      <w:r>
        <w:rPr>
          <w:rFonts w:ascii="Segoe UI" w:hAnsi="Segoe UI" w:cs="Segoe UI"/>
        </w:rPr>
        <w:t xml:space="preserve">Responsibilities of </w:t>
      </w:r>
      <w:r w:rsidRPr="00E70A27">
        <w:rPr>
          <w:rFonts w:ascii="Segoe UI" w:hAnsi="Segoe UI" w:cs="Segoe UI"/>
        </w:rPr>
        <w:t xml:space="preserve">Members of staff: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T</w:t>
      </w:r>
      <w:r w:rsidRPr="00E70A27">
        <w:rPr>
          <w:rFonts w:ascii="Segoe UI" w:hAnsi="Segoe UI" w:cs="Segoe UI"/>
        </w:rPr>
        <w:t xml:space="preserve">reating one another with empathy, respect and kindness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T</w:t>
      </w:r>
      <w:r w:rsidRPr="00E70A27">
        <w:rPr>
          <w:rFonts w:ascii="Segoe UI" w:hAnsi="Segoe UI" w:cs="Segoe UI"/>
        </w:rPr>
        <w:t xml:space="preserve">aking care of their own health and safety at work and communicating with key staff where they need support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B</w:t>
      </w:r>
      <w:r w:rsidRPr="00E70A27">
        <w:rPr>
          <w:rFonts w:ascii="Segoe UI" w:hAnsi="Segoe UI" w:cs="Segoe UI"/>
        </w:rPr>
        <w:t xml:space="preserve">eing committed to the ethos of staff wellbeing and keeping in mind the workload and wellbeing of colleagues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V</w:t>
      </w:r>
      <w:r w:rsidRPr="00E70A27">
        <w:rPr>
          <w:rFonts w:ascii="Segoe UI" w:hAnsi="Segoe UI" w:cs="Segoe UI"/>
        </w:rPr>
        <w:t xml:space="preserve">aluing all members of staff in the school and acknowledging the important role that everyone takes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C</w:t>
      </w:r>
      <w:r w:rsidRPr="00E70A27">
        <w:rPr>
          <w:rFonts w:ascii="Segoe UI" w:hAnsi="Segoe UI" w:cs="Segoe UI"/>
        </w:rPr>
        <w:t xml:space="preserve">ontributing to the ethos and social aspects of school life where possible to build morale and effective team spirit </w:t>
      </w:r>
    </w:p>
    <w:p w:rsidR="00991F54" w:rsidRPr="00E70A27" w:rsidRDefault="00991F54" w:rsidP="00991F54">
      <w:pPr>
        <w:pStyle w:val="ListParagraph"/>
        <w:numPr>
          <w:ilvl w:val="0"/>
          <w:numId w:val="20"/>
        </w:numPr>
        <w:rPr>
          <w:rFonts w:ascii="Segoe UI" w:hAnsi="Segoe UI" w:cs="Segoe UI"/>
        </w:rPr>
      </w:pPr>
      <w:r>
        <w:rPr>
          <w:rFonts w:ascii="Segoe UI" w:hAnsi="Segoe UI" w:cs="Segoe UI"/>
        </w:rPr>
        <w:t>D</w:t>
      </w:r>
      <w:r w:rsidRPr="00E70A27">
        <w:rPr>
          <w:rFonts w:ascii="Segoe UI" w:hAnsi="Segoe UI" w:cs="Segoe UI"/>
        </w:rPr>
        <w:t>eveloping and respecting shared areas where possible so that there is space to relax as well as appropriate work spaces.</w:t>
      </w:r>
    </w:p>
    <w:p w:rsidR="00991F54" w:rsidRPr="00E70A27" w:rsidRDefault="00991F54" w:rsidP="00991F54">
      <w:pPr>
        <w:rPr>
          <w:rFonts w:ascii="Segoe UI" w:hAnsi="Segoe UI" w:cs="Segoe UI"/>
        </w:rPr>
      </w:pPr>
    </w:p>
    <w:p w:rsidR="00991F54" w:rsidRDefault="00991F54" w:rsidP="00991F54">
      <w:pPr>
        <w:rPr>
          <w:rFonts w:ascii="Segoe UI" w:hAnsi="Segoe UI" w:cs="Segoe UI"/>
          <w:b/>
        </w:rPr>
      </w:pPr>
    </w:p>
    <w:p w:rsidR="00991F54" w:rsidRDefault="00991F54" w:rsidP="00991F54">
      <w:pPr>
        <w:rPr>
          <w:rFonts w:ascii="Segoe UI" w:hAnsi="Segoe UI" w:cs="Segoe UI"/>
          <w:b/>
        </w:rPr>
      </w:pPr>
    </w:p>
    <w:p w:rsidR="00991F54" w:rsidRPr="0031501D" w:rsidRDefault="00991F54" w:rsidP="00991F54">
      <w:pPr>
        <w:rPr>
          <w:rFonts w:ascii="Segoe UI" w:hAnsi="Segoe UI" w:cs="Segoe UI"/>
          <w:b/>
        </w:rPr>
      </w:pPr>
      <w:r>
        <w:rPr>
          <w:rFonts w:ascii="Segoe UI" w:hAnsi="Segoe UI" w:cs="Segoe UI"/>
          <w:b/>
        </w:rPr>
        <w:t xml:space="preserve">Monitoring and </w:t>
      </w:r>
      <w:r w:rsidRPr="0031501D">
        <w:rPr>
          <w:rFonts w:ascii="Segoe UI" w:hAnsi="Segoe UI" w:cs="Segoe UI"/>
          <w:b/>
        </w:rPr>
        <w:t xml:space="preserve">Review </w:t>
      </w:r>
    </w:p>
    <w:p w:rsidR="00991F54" w:rsidRPr="0031501D" w:rsidRDefault="00991F54" w:rsidP="00991F54">
      <w:pPr>
        <w:rPr>
          <w:rFonts w:ascii="Segoe UI" w:hAnsi="Segoe UI" w:cs="Segoe UI"/>
        </w:rPr>
      </w:pPr>
      <w:r w:rsidRPr="0031501D">
        <w:rPr>
          <w:rFonts w:ascii="Segoe UI" w:hAnsi="Segoe UI" w:cs="Segoe UI"/>
        </w:rPr>
        <w:t xml:space="preserve">Monitoring of mental health issues and policy implementation will be via: </w:t>
      </w:r>
    </w:p>
    <w:p w:rsidR="00991F54" w:rsidRPr="0031501D" w:rsidRDefault="00991F54" w:rsidP="00991F54">
      <w:pPr>
        <w:pStyle w:val="ListParagraph"/>
        <w:numPr>
          <w:ilvl w:val="0"/>
          <w:numId w:val="17"/>
        </w:numPr>
        <w:rPr>
          <w:rFonts w:ascii="Segoe UI" w:hAnsi="Segoe UI" w:cs="Segoe UI"/>
        </w:rPr>
      </w:pPr>
      <w:r w:rsidRPr="0031501D">
        <w:rPr>
          <w:rFonts w:ascii="Segoe UI" w:hAnsi="Segoe UI" w:cs="Segoe UI"/>
        </w:rPr>
        <w:t xml:space="preserve">Continuing professional development (CPD) sessions delivered to staff relating to mental health </w:t>
      </w:r>
    </w:p>
    <w:p w:rsidR="00991F54" w:rsidRPr="0031501D" w:rsidRDefault="00991F54" w:rsidP="00991F54">
      <w:pPr>
        <w:pStyle w:val="ListParagraph"/>
        <w:numPr>
          <w:ilvl w:val="0"/>
          <w:numId w:val="17"/>
        </w:numPr>
        <w:rPr>
          <w:rFonts w:ascii="Segoe UI" w:hAnsi="Segoe UI" w:cs="Segoe UI"/>
        </w:rPr>
      </w:pPr>
      <w:r w:rsidRPr="0031501D">
        <w:rPr>
          <w:rFonts w:ascii="Segoe UI" w:hAnsi="Segoe UI" w:cs="Segoe UI"/>
        </w:rPr>
        <w:t xml:space="preserve">PSHE and RSE topics relating to mental health </w:t>
      </w:r>
    </w:p>
    <w:p w:rsidR="00991F54" w:rsidRPr="0031501D" w:rsidRDefault="00991F54" w:rsidP="00991F54">
      <w:pPr>
        <w:pStyle w:val="ListParagraph"/>
        <w:numPr>
          <w:ilvl w:val="0"/>
          <w:numId w:val="18"/>
        </w:numPr>
        <w:rPr>
          <w:rFonts w:ascii="Segoe UI" w:hAnsi="Segoe UI" w:cs="Segoe UI"/>
        </w:rPr>
      </w:pPr>
      <w:r>
        <w:rPr>
          <w:rFonts w:ascii="Segoe UI" w:hAnsi="Segoe UI" w:cs="Segoe UI"/>
        </w:rPr>
        <w:t>Feedback from wellbeing weeks or</w:t>
      </w:r>
      <w:r w:rsidRPr="0031501D">
        <w:rPr>
          <w:rFonts w:ascii="Segoe UI" w:hAnsi="Segoe UI" w:cs="Segoe UI"/>
        </w:rPr>
        <w:t xml:space="preserve"> </w:t>
      </w:r>
      <w:r>
        <w:rPr>
          <w:rFonts w:ascii="Segoe UI" w:hAnsi="Segoe UI" w:cs="Segoe UI"/>
        </w:rPr>
        <w:t>wellbeing</w:t>
      </w:r>
      <w:r w:rsidRPr="0031501D">
        <w:rPr>
          <w:rFonts w:ascii="Segoe UI" w:hAnsi="Segoe UI" w:cs="Segoe UI"/>
        </w:rPr>
        <w:t xml:space="preserve"> assemblies </w:t>
      </w:r>
    </w:p>
    <w:p w:rsidR="00991F54" w:rsidRPr="0031501D" w:rsidRDefault="00991F54" w:rsidP="00991F54">
      <w:pPr>
        <w:pStyle w:val="ListParagraph"/>
        <w:numPr>
          <w:ilvl w:val="0"/>
          <w:numId w:val="18"/>
        </w:numPr>
        <w:rPr>
          <w:rFonts w:ascii="Segoe UI" w:hAnsi="Segoe UI" w:cs="Segoe UI"/>
        </w:rPr>
      </w:pPr>
      <w:r>
        <w:rPr>
          <w:rFonts w:ascii="Segoe UI" w:hAnsi="Segoe UI" w:cs="Segoe UI"/>
        </w:rPr>
        <w:t>End of term</w:t>
      </w:r>
      <w:r w:rsidRPr="0031501D">
        <w:rPr>
          <w:rFonts w:ascii="Segoe UI" w:hAnsi="Segoe UI" w:cs="Segoe UI"/>
        </w:rPr>
        <w:t xml:space="preserve"> report of the number of </w:t>
      </w:r>
      <w:r>
        <w:rPr>
          <w:rFonts w:ascii="Segoe UI" w:hAnsi="Segoe UI" w:cs="Segoe UI"/>
        </w:rPr>
        <w:t xml:space="preserve">mental health concern logs and referrals to </w:t>
      </w:r>
      <w:r w:rsidRPr="0031501D">
        <w:rPr>
          <w:rFonts w:ascii="Segoe UI" w:hAnsi="Segoe UI" w:cs="Segoe UI"/>
        </w:rPr>
        <w:t>Mental Health Services</w:t>
      </w:r>
      <w:r>
        <w:rPr>
          <w:rFonts w:ascii="Segoe UI" w:hAnsi="Segoe UI" w:cs="Segoe UI"/>
        </w:rPr>
        <w:t>.</w:t>
      </w:r>
    </w:p>
    <w:p w:rsidR="00991F54" w:rsidRDefault="00991F54" w:rsidP="00314A48">
      <w:pPr>
        <w:autoSpaceDE w:val="0"/>
        <w:autoSpaceDN w:val="0"/>
        <w:adjustRightInd w:val="0"/>
        <w:rPr>
          <w:rFonts w:ascii="Segoe UI" w:hAnsi="Segoe UI" w:cs="Segoe UI"/>
          <w:b/>
          <w:color w:val="000000" w:themeColor="text1"/>
        </w:rPr>
      </w:pPr>
    </w:p>
    <w:sectPr w:rsidR="00991F54" w:rsidSect="003002A8">
      <w:headerReference w:type="default" r:id="rId10"/>
      <w:footerReference w:type="defaul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D2" w:rsidRDefault="00422AD2" w:rsidP="00FF38CC">
      <w:pPr>
        <w:spacing w:after="0" w:line="240" w:lineRule="auto"/>
      </w:pPr>
      <w:r>
        <w:separator/>
      </w:r>
    </w:p>
  </w:endnote>
  <w:endnote w:type="continuationSeparator" w:id="0">
    <w:p w:rsidR="00422AD2" w:rsidRDefault="00422AD2"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7" w:rsidRPr="00AA5F54" w:rsidRDefault="00991F54">
    <w:pPr>
      <w:pStyle w:val="Footer"/>
      <w:rPr>
        <w:sz w:val="16"/>
        <w:szCs w:val="16"/>
      </w:rPr>
    </w:pPr>
    <w:r>
      <w:rPr>
        <w:sz w:val="16"/>
        <w:szCs w:val="16"/>
      </w:rPr>
      <w:t>Version: 1.0 – 2021-22</w:t>
    </w:r>
  </w:p>
  <w:p w:rsidR="00062CE7" w:rsidRDefault="0006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D2" w:rsidRDefault="00422AD2" w:rsidP="00FF38CC">
      <w:pPr>
        <w:spacing w:after="0" w:line="240" w:lineRule="auto"/>
      </w:pPr>
      <w:r>
        <w:separator/>
      </w:r>
    </w:p>
  </w:footnote>
  <w:footnote w:type="continuationSeparator" w:id="0">
    <w:p w:rsidR="00422AD2" w:rsidRDefault="00422AD2" w:rsidP="00FF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E7" w:rsidRDefault="00062CE7" w:rsidP="00FF38CC">
    <w:pPr>
      <w:pStyle w:val="Header"/>
      <w:jc w:val="center"/>
      <w:rPr>
        <w:rFonts w:ascii="Segoe UI" w:hAnsi="Segoe UI" w:cs="Segoe UI"/>
        <w:b/>
        <w:color w:val="1F497D" w:themeColor="text2"/>
      </w:rPr>
    </w:pPr>
  </w:p>
  <w:p w:rsidR="00062CE7" w:rsidRDefault="00062CE7" w:rsidP="00FF38CC">
    <w:pPr>
      <w:pStyle w:val="Header"/>
      <w:jc w:val="center"/>
      <w:rPr>
        <w:rFonts w:ascii="Segoe UI" w:hAnsi="Segoe UI" w:cs="Segoe UI"/>
        <w:b/>
        <w:color w:val="1F497D" w:themeColor="text2"/>
      </w:rPr>
    </w:pPr>
  </w:p>
  <w:p w:rsidR="00062CE7" w:rsidRDefault="0006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411F6"/>
    <w:lvl w:ilvl="0">
      <w:numFmt w:val="bullet"/>
      <w:lvlText w:val="*"/>
      <w:lvlJc w:val="left"/>
    </w:lvl>
  </w:abstractNum>
  <w:abstractNum w:abstractNumId="1">
    <w:nsid w:val="03A16C05"/>
    <w:multiLevelType w:val="hybridMultilevel"/>
    <w:tmpl w:val="9CE0EBEE"/>
    <w:lvl w:ilvl="0" w:tplc="5F5CDA3C">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232EA8"/>
    <w:multiLevelType w:val="hybridMultilevel"/>
    <w:tmpl w:val="1C8EBF90"/>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B23D3"/>
    <w:multiLevelType w:val="hybridMultilevel"/>
    <w:tmpl w:val="FECC60E4"/>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F08F4"/>
    <w:multiLevelType w:val="hybridMultilevel"/>
    <w:tmpl w:val="7332B0EE"/>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C2850"/>
    <w:multiLevelType w:val="hybridMultilevel"/>
    <w:tmpl w:val="9B06B592"/>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52F0E"/>
    <w:multiLevelType w:val="singleLevel"/>
    <w:tmpl w:val="08090017"/>
    <w:lvl w:ilvl="0">
      <w:start w:val="1"/>
      <w:numFmt w:val="lowerLetter"/>
      <w:lvlText w:val="%1)"/>
      <w:lvlJc w:val="left"/>
      <w:pPr>
        <w:tabs>
          <w:tab w:val="num" w:pos="360"/>
        </w:tabs>
        <w:ind w:left="360" w:hanging="360"/>
      </w:pPr>
    </w:lvl>
  </w:abstractNum>
  <w:abstractNum w:abstractNumId="15">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401762"/>
    <w:multiLevelType w:val="hybridMultilevel"/>
    <w:tmpl w:val="EFBEE2FA"/>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F63BC4"/>
    <w:multiLevelType w:val="singleLevel"/>
    <w:tmpl w:val="08090017"/>
    <w:lvl w:ilvl="0">
      <w:start w:val="1"/>
      <w:numFmt w:val="lowerLetter"/>
      <w:lvlText w:val="%1)"/>
      <w:lvlJc w:val="left"/>
      <w:pPr>
        <w:tabs>
          <w:tab w:val="num" w:pos="360"/>
        </w:tabs>
        <w:ind w:left="360" w:hanging="360"/>
      </w:pPr>
    </w:lvl>
  </w:abstractNum>
  <w:abstractNum w:abstractNumId="18">
    <w:nsid w:val="6F0A239F"/>
    <w:multiLevelType w:val="hybridMultilevel"/>
    <w:tmpl w:val="6CDC8C58"/>
    <w:lvl w:ilvl="0" w:tplc="5F5CDA3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4"/>
  </w:num>
  <w:num w:numId="4">
    <w:abstractNumId w:val="17"/>
  </w:num>
  <w:num w:numId="5">
    <w:abstractNumId w:val="6"/>
  </w:num>
  <w:num w:numId="6">
    <w:abstractNumId w:val="13"/>
  </w:num>
  <w:num w:numId="7">
    <w:abstractNumId w:val="20"/>
  </w:num>
  <w:num w:numId="8">
    <w:abstractNumId w:val="19"/>
  </w:num>
  <w:num w:numId="9">
    <w:abstractNumId w:val="15"/>
  </w:num>
  <w:num w:numId="10">
    <w:abstractNumId w:val="12"/>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9"/>
  </w:num>
  <w:num w:numId="13">
    <w:abstractNumId w:val="7"/>
  </w:num>
  <w:num w:numId="14">
    <w:abstractNumId w:val="5"/>
  </w:num>
  <w:num w:numId="15">
    <w:abstractNumId w:val="16"/>
  </w:num>
  <w:num w:numId="16">
    <w:abstractNumId w:val="4"/>
  </w:num>
  <w:num w:numId="17">
    <w:abstractNumId w:val="3"/>
  </w:num>
  <w:num w:numId="18">
    <w:abstractNumId w:val="18"/>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0947"/>
    <w:rsid w:val="000033D4"/>
    <w:rsid w:val="0003438A"/>
    <w:rsid w:val="00036AF3"/>
    <w:rsid w:val="00057BE4"/>
    <w:rsid w:val="0006222D"/>
    <w:rsid w:val="00062CE7"/>
    <w:rsid w:val="00062FD3"/>
    <w:rsid w:val="00075D5A"/>
    <w:rsid w:val="0007607D"/>
    <w:rsid w:val="00082B21"/>
    <w:rsid w:val="000A0785"/>
    <w:rsid w:val="000A3E9B"/>
    <w:rsid w:val="000B2391"/>
    <w:rsid w:val="000B6645"/>
    <w:rsid w:val="000C03A2"/>
    <w:rsid w:val="000C1E74"/>
    <w:rsid w:val="000C21F4"/>
    <w:rsid w:val="000F16A3"/>
    <w:rsid w:val="001739C6"/>
    <w:rsid w:val="00176F9E"/>
    <w:rsid w:val="0018789F"/>
    <w:rsid w:val="001A2C80"/>
    <w:rsid w:val="001B775D"/>
    <w:rsid w:val="001D234F"/>
    <w:rsid w:val="00216E6A"/>
    <w:rsid w:val="00233FE0"/>
    <w:rsid w:val="00253314"/>
    <w:rsid w:val="0028158A"/>
    <w:rsid w:val="00285A78"/>
    <w:rsid w:val="002F08D9"/>
    <w:rsid w:val="003002A8"/>
    <w:rsid w:val="0031388C"/>
    <w:rsid w:val="00314A48"/>
    <w:rsid w:val="00326497"/>
    <w:rsid w:val="0035537C"/>
    <w:rsid w:val="003B0BD7"/>
    <w:rsid w:val="003B300D"/>
    <w:rsid w:val="003B7C49"/>
    <w:rsid w:val="003C71C3"/>
    <w:rsid w:val="003E4666"/>
    <w:rsid w:val="0040542F"/>
    <w:rsid w:val="00422AD2"/>
    <w:rsid w:val="00423A69"/>
    <w:rsid w:val="00427839"/>
    <w:rsid w:val="00431A77"/>
    <w:rsid w:val="00483623"/>
    <w:rsid w:val="004A5AA1"/>
    <w:rsid w:val="004C0C2A"/>
    <w:rsid w:val="005038CF"/>
    <w:rsid w:val="00520AE3"/>
    <w:rsid w:val="00546780"/>
    <w:rsid w:val="005650ED"/>
    <w:rsid w:val="005A55F8"/>
    <w:rsid w:val="005B079E"/>
    <w:rsid w:val="006213A6"/>
    <w:rsid w:val="00627295"/>
    <w:rsid w:val="00633A30"/>
    <w:rsid w:val="00650AA0"/>
    <w:rsid w:val="00682686"/>
    <w:rsid w:val="006A168D"/>
    <w:rsid w:val="006B6C8C"/>
    <w:rsid w:val="006C3FAD"/>
    <w:rsid w:val="006D07C2"/>
    <w:rsid w:val="006F68F8"/>
    <w:rsid w:val="0073317E"/>
    <w:rsid w:val="00752B76"/>
    <w:rsid w:val="007861BB"/>
    <w:rsid w:val="007A4203"/>
    <w:rsid w:val="007B6956"/>
    <w:rsid w:val="007D3161"/>
    <w:rsid w:val="007E26DF"/>
    <w:rsid w:val="007E2B50"/>
    <w:rsid w:val="00824A95"/>
    <w:rsid w:val="00830C68"/>
    <w:rsid w:val="00832434"/>
    <w:rsid w:val="00842A0B"/>
    <w:rsid w:val="00890947"/>
    <w:rsid w:val="00900221"/>
    <w:rsid w:val="00917D2A"/>
    <w:rsid w:val="00956049"/>
    <w:rsid w:val="00974E8C"/>
    <w:rsid w:val="009910F6"/>
    <w:rsid w:val="00991F54"/>
    <w:rsid w:val="009C7C5E"/>
    <w:rsid w:val="009D49DD"/>
    <w:rsid w:val="009E3948"/>
    <w:rsid w:val="00AA5F54"/>
    <w:rsid w:val="00AC1CB0"/>
    <w:rsid w:val="00AC6DB2"/>
    <w:rsid w:val="00AE0992"/>
    <w:rsid w:val="00B46364"/>
    <w:rsid w:val="00B64860"/>
    <w:rsid w:val="00B65EC5"/>
    <w:rsid w:val="00B83825"/>
    <w:rsid w:val="00B86D7F"/>
    <w:rsid w:val="00BC71F6"/>
    <w:rsid w:val="00BE0471"/>
    <w:rsid w:val="00BE7D4B"/>
    <w:rsid w:val="00C3409E"/>
    <w:rsid w:val="00C517FE"/>
    <w:rsid w:val="00C5383E"/>
    <w:rsid w:val="00CA35D8"/>
    <w:rsid w:val="00D2359C"/>
    <w:rsid w:val="00D33AB4"/>
    <w:rsid w:val="00D47B22"/>
    <w:rsid w:val="00D6427C"/>
    <w:rsid w:val="00D818B9"/>
    <w:rsid w:val="00D915B2"/>
    <w:rsid w:val="00DA07C3"/>
    <w:rsid w:val="00E05CCF"/>
    <w:rsid w:val="00E54709"/>
    <w:rsid w:val="00E8549A"/>
    <w:rsid w:val="00EA5118"/>
    <w:rsid w:val="00F13745"/>
    <w:rsid w:val="00F21771"/>
    <w:rsid w:val="00F358CB"/>
    <w:rsid w:val="00F834F2"/>
    <w:rsid w:val="00F853D7"/>
    <w:rsid w:val="00F90025"/>
    <w:rsid w:val="00F95052"/>
    <w:rsid w:val="00FB2B3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D30E-DCDB-4351-A058-9B458C87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Caldicott</cp:lastModifiedBy>
  <cp:revision>64</cp:revision>
  <cp:lastPrinted>2018-07-22T12:14:00Z</cp:lastPrinted>
  <dcterms:created xsi:type="dcterms:W3CDTF">2013-10-10T09:32:00Z</dcterms:created>
  <dcterms:modified xsi:type="dcterms:W3CDTF">2021-09-23T12:41:00Z</dcterms:modified>
</cp:coreProperties>
</file>