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7C5C" w14:textId="77777777" w:rsidR="002F1E27" w:rsidRDefault="002F1E27" w:rsidP="002F1E27">
      <w:pPr>
        <w:jc w:val="center"/>
      </w:pPr>
      <w:r>
        <w:softHyphen/>
      </w:r>
      <w:r>
        <w:softHyphen/>
      </w:r>
      <w:r w:rsidRPr="001512EA">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14:paraId="5C867C5D" w14:textId="77777777" w:rsidR="002F1E27" w:rsidRDefault="00532B3D" w:rsidP="002F1E27">
      <w:r>
        <w:rPr>
          <w:noProof/>
          <w:lang w:val="en-US"/>
        </w:rPr>
        <w:pict w14:anchorId="5C867D09">
          <v:rect id="_x0000_s1044" style="position:absolute;margin-left:-15.25pt;margin-top:.05pt;width:81.3pt;height:81.9pt;z-index:251674624" fillcolor="#d8d8d8" stroked="f">
            <v:fill opacity="17039f" color2="fill darken(118)" o:opacity2="20316f" rotate="t" method="linear sigma" focus="100%" type="gradient"/>
          </v:rect>
        </w:pict>
      </w:r>
    </w:p>
    <w:p w14:paraId="5C867C5E" w14:textId="77777777" w:rsidR="002F1E27" w:rsidRDefault="002F1E27" w:rsidP="002F1E27"/>
    <w:p w14:paraId="5C867C5F" w14:textId="77777777" w:rsidR="002F1E27" w:rsidRDefault="00532B3D" w:rsidP="002F1E27">
      <w:r>
        <w:rPr>
          <w:noProof/>
          <w:lang w:val="en-US"/>
        </w:rPr>
        <w:pict w14:anchorId="5C867D0A">
          <v:rect id="_x0000_s1043" style="position:absolute;margin-left:-31pt;margin-top:1.6pt;width:58.25pt;height:145.9pt;z-index:251673600" fillcolor="#d8d8d8 [2732]" stroked="f">
            <v:fill opacity="17039f" color2="fill darken(118)" o:opacity2="20316f" rotate="t" method="linear sigma" focus="100%" type="gradient"/>
          </v:rect>
        </w:pict>
      </w:r>
    </w:p>
    <w:p w14:paraId="5C867C60" w14:textId="77777777" w:rsidR="002F1E27" w:rsidRDefault="002F1E27" w:rsidP="002F1E27"/>
    <w:p w14:paraId="5C867C61" w14:textId="77777777" w:rsidR="002F1E27" w:rsidRDefault="002F1E27" w:rsidP="002F1E27">
      <w:pPr>
        <w:rPr>
          <w:noProof/>
          <w:lang w:val="en-US"/>
        </w:rPr>
      </w:pPr>
    </w:p>
    <w:p w14:paraId="5C867C62" w14:textId="77777777" w:rsidR="002F1E27" w:rsidRDefault="00532B3D" w:rsidP="002F1E27">
      <w:pPr>
        <w:rPr>
          <w:noProof/>
          <w:lang w:val="en-US"/>
        </w:rPr>
      </w:pPr>
      <w:r>
        <w:rPr>
          <w:noProof/>
          <w:lang w:eastAsia="zh-TW"/>
        </w:rPr>
        <w:pict w14:anchorId="5C867D0C">
          <v:shapetype id="_x0000_t202" coordsize="21600,21600" o:spt="202" path="m,l,21600r21600,l21600,xe">
            <v:stroke joinstyle="miter"/>
            <v:path gradientshapeok="t" o:connecttype="rect"/>
          </v:shapetype>
          <v:shape id="_x0000_s1047" type="#_x0000_t202" style="position:absolute;margin-left:0;margin-top:17.45pt;width:310.35pt;height:115.95pt;z-index:251677696;mso-position-horizontal:center;mso-position-horizontal-relative:margin;mso-width-relative:margin;mso-height-relative:margin" stroked="f">
            <v:textbox style="mso-next-textbox:#_x0000_s1047">
              <w:txbxContent>
                <w:p w14:paraId="5C867D24" w14:textId="77777777" w:rsidR="002F1E27" w:rsidRDefault="002F1E27" w:rsidP="002F1E27">
                  <w:pPr>
                    <w:jc w:val="center"/>
                  </w:pPr>
                  <w:r w:rsidRPr="004D5962">
                    <w:rPr>
                      <w:noProof/>
                      <w:sz w:val="28"/>
                      <w:lang w:eastAsia="en-GB"/>
                    </w:rPr>
                    <w:drawing>
                      <wp:inline distT="0" distB="0" distL="0" distR="0" wp14:anchorId="5C867D30" wp14:editId="5C867D31">
                        <wp:extent cx="3355521" cy="1496713"/>
                        <wp:effectExtent l="19050" t="0" r="0" b="0"/>
                        <wp:docPr id="3" name="Picture 0" descr="rArtboard 8@l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rtboard 8@ldpi.png"/>
                                <pic:cNvPicPr/>
                              </pic:nvPicPr>
                              <pic:blipFill>
                                <a:blip r:embed="rId8"/>
                                <a:stretch>
                                  <a:fillRect/>
                                </a:stretch>
                              </pic:blipFill>
                              <pic:spPr>
                                <a:xfrm>
                                  <a:off x="0" y="0"/>
                                  <a:ext cx="3355521" cy="1496713"/>
                                </a:xfrm>
                                <a:prstGeom prst="rect">
                                  <a:avLst/>
                                </a:prstGeom>
                              </pic:spPr>
                            </pic:pic>
                          </a:graphicData>
                        </a:graphic>
                      </wp:inline>
                    </w:drawing>
                  </w:r>
                </w:p>
              </w:txbxContent>
            </v:textbox>
            <w10:wrap anchorx="margin"/>
          </v:shape>
        </w:pict>
      </w:r>
    </w:p>
    <w:p w14:paraId="5C867C63" w14:textId="77777777" w:rsidR="002F1E27" w:rsidRDefault="002F1E27" w:rsidP="002F1E27"/>
    <w:p w14:paraId="5C867C64" w14:textId="77777777" w:rsidR="002F1E27" w:rsidRDefault="002F1E27" w:rsidP="002F1E27"/>
    <w:p w14:paraId="5C867C65" w14:textId="77777777" w:rsidR="002F1E27" w:rsidRDefault="00532B3D" w:rsidP="002F1E27">
      <w:r>
        <w:rPr>
          <w:noProof/>
          <w:lang w:val="en-US"/>
        </w:rPr>
        <w:pict w14:anchorId="5C867D0D">
          <v:rect id="_x0000_s1046" style="position:absolute;margin-left:442.45pt;margin-top:22.75pt;width:39.45pt;height:39.75pt;z-index:251676672" fillcolor="#d8d8d8" stroked="f">
            <v:fill opacity="17039f" color2="fill darken(118)" o:opacity2="20316f" rotate="t" method="linear sigma" focus="100%" type="gradient"/>
          </v:rect>
        </w:pict>
      </w:r>
    </w:p>
    <w:p w14:paraId="5C867C66" w14:textId="77777777" w:rsidR="002F1E27" w:rsidRDefault="00532B3D" w:rsidP="002F1E27">
      <w:r>
        <w:rPr>
          <w:noProof/>
          <w:lang w:val="en-US"/>
        </w:rPr>
        <w:pict w14:anchorId="5C867D0E">
          <v:rect id="_x0000_s1045" style="position:absolute;margin-left:392.7pt;margin-top:21pt;width:67.55pt;height:68.05pt;z-index:251675648" fillcolor="#d8d8d8" stroked="f">
            <v:fill opacity="17039f" color2="fill darken(118)" o:opacity2="20316f" rotate="t" method="linear sigma" focus="100%" type="gradient"/>
          </v:rect>
        </w:pict>
      </w:r>
    </w:p>
    <w:p w14:paraId="5C867C67" w14:textId="77777777" w:rsidR="002F1E27" w:rsidRDefault="002F1E27" w:rsidP="002F1E27"/>
    <w:p w14:paraId="5C867C68" w14:textId="77777777" w:rsidR="002F1E27" w:rsidRDefault="002F1E27" w:rsidP="002F1E27"/>
    <w:p w14:paraId="5C867C69" w14:textId="77777777" w:rsidR="002F1E27" w:rsidRDefault="002F1E27" w:rsidP="002F1E27"/>
    <w:tbl>
      <w:tblPr>
        <w:tblW w:w="10774" w:type="dxa"/>
        <w:tblInd w:w="-743" w:type="dxa"/>
        <w:tblLook w:val="04A0" w:firstRow="1" w:lastRow="0" w:firstColumn="1" w:lastColumn="0" w:noHBand="0" w:noVBand="1"/>
      </w:tblPr>
      <w:tblGrid>
        <w:gridCol w:w="10774"/>
      </w:tblGrid>
      <w:tr w:rsidR="002F1E27" w:rsidRPr="006F7F25" w14:paraId="5C867C73" w14:textId="77777777" w:rsidTr="00D605F5">
        <w:trPr>
          <w:trHeight w:val="1140"/>
        </w:trPr>
        <w:tc>
          <w:tcPr>
            <w:tcW w:w="10774" w:type="dxa"/>
          </w:tcPr>
          <w:p w14:paraId="5C867C6A" w14:textId="77777777" w:rsidR="002F1E27" w:rsidRPr="006F7F25" w:rsidRDefault="002F1E27" w:rsidP="00D605F5">
            <w:pPr>
              <w:spacing w:after="0" w:line="240" w:lineRule="auto"/>
              <w:rPr>
                <w:sz w:val="6"/>
                <w:szCs w:val="6"/>
              </w:rPr>
            </w:pPr>
          </w:p>
          <w:p w14:paraId="5C867C6B" w14:textId="77777777" w:rsidR="002F1E27" w:rsidRPr="006F7F25" w:rsidRDefault="00532B3D" w:rsidP="00D605F5">
            <w:pPr>
              <w:spacing w:after="0" w:line="240" w:lineRule="auto"/>
            </w:pPr>
            <w:r>
              <w:rPr>
                <w:noProof/>
                <w:sz w:val="6"/>
                <w:szCs w:val="6"/>
                <w:lang w:val="en-US"/>
              </w:rPr>
              <w:pict w14:anchorId="5C867D0F">
                <v:group id="_x0000_s1038" style="position:absolute;margin-left:395.35pt;margin-top:3.3pt;width:56.2pt;height:65.55pt;rotation:180;z-index:251670528;mso-position-horizontal-relative:margin" coordorigin="2429,8218" coordsize="1124,1311">
                  <v:shapetype id="_x0000_t32" coordsize="21600,21600" o:spt="32" o:oned="t" path="m,l21600,21600e" filled="f">
                    <v:path arrowok="t" fillok="f" o:connecttype="none"/>
                    <o:lock v:ext="edit" shapetype="t"/>
                  </v:shapetype>
                  <v:shape id="_x0000_s1039" type="#_x0000_t32" style="position:absolute;left:2429;top:8218;width:0;height:1311" o:connectortype="straight" strokecolor="red" strokeweight="4.5pt"/>
                  <v:shape id="_x0000_s1040" type="#_x0000_t32" style="position:absolute;left:2429;top:9479;width:1124;height:0;flip:x" o:connectortype="straight" strokecolor="red" strokeweight="4.5pt"/>
                  <w10:wrap anchorx="margin"/>
                </v:group>
              </w:pict>
            </w:r>
            <w:r>
              <w:rPr>
                <w:noProof/>
                <w:sz w:val="6"/>
                <w:szCs w:val="6"/>
                <w:lang w:val="en-US"/>
              </w:rPr>
              <w:pict w14:anchorId="5C867D10">
                <v:shape id="_x0000_s1041" type="#_x0000_t32" style="position:absolute;margin-left:86.6pt;margin-top:6.15pt;width:206pt;height:0;z-index:251671552" o:connectortype="straight" strokecolor="red" strokeweight="4.5pt">
                  <v:stroke dashstyle="1 1"/>
                </v:shape>
              </w:pict>
            </w:r>
          </w:p>
          <w:p w14:paraId="5C867C6C" w14:textId="77777777" w:rsidR="002F1E27" w:rsidRPr="006F7F25" w:rsidRDefault="00532B3D" w:rsidP="00D605F5">
            <w:pPr>
              <w:spacing w:after="0" w:line="240" w:lineRule="auto"/>
              <w:jc w:val="center"/>
              <w:rPr>
                <w:rFonts w:cs="Segoe UI"/>
                <w:b/>
                <w:color w:val="000000"/>
                <w:sz w:val="16"/>
                <w:szCs w:val="16"/>
              </w:rPr>
            </w:pPr>
            <w:r>
              <w:rPr>
                <w:rFonts w:cs="Times New Roman"/>
                <w:noProof/>
                <w:lang w:eastAsia="zh-TW"/>
              </w:rPr>
              <w:pict w14:anchorId="5C867D11">
                <v:shape id="_x0000_s1027" type="#_x0000_t202" style="position:absolute;left:0;text-align:left;margin-left:126.35pt;margin-top:1.05pt;width:275.25pt;height:108.4pt;z-index:251661312;mso-height-percent:200;mso-position-horizontal-relative:margin;mso-height-percent:200;mso-width-relative:margin;mso-height-relative:margin" filled="f" stroked="f">
                  <v:textbox style="mso-next-textbox:#_x0000_s1027;mso-fit-shape-to-text:t">
                    <w:txbxContent>
                      <w:p w14:paraId="5C867D25" w14:textId="77777777" w:rsidR="002F1E27" w:rsidRPr="00D67E92" w:rsidRDefault="002F1E27" w:rsidP="002F1E27">
                        <w:pPr>
                          <w:jc w:val="center"/>
                          <w:rPr>
                            <w:rFonts w:ascii="Poppins" w:hAnsi="Poppins" w:cs="Poppins"/>
                            <w:b/>
                            <w:sz w:val="90"/>
                            <w:szCs w:val="90"/>
                          </w:rPr>
                        </w:pPr>
                        <w:r>
                          <w:rPr>
                            <w:rFonts w:ascii="Poppins" w:hAnsi="Poppins" w:cs="Poppins"/>
                            <w:b/>
                            <w:sz w:val="90"/>
                            <w:szCs w:val="90"/>
                          </w:rPr>
                          <w:t>FIRE</w:t>
                        </w:r>
                      </w:p>
                    </w:txbxContent>
                  </v:textbox>
                  <w10:wrap anchorx="margin"/>
                </v:shape>
              </w:pict>
            </w:r>
            <w:r>
              <w:rPr>
                <w:rFonts w:cs="Segoe UI"/>
                <w:b/>
                <w:noProof/>
                <w:color w:val="000000"/>
                <w:sz w:val="72"/>
                <w:szCs w:val="72"/>
                <w:lang w:val="en-US"/>
              </w:rPr>
              <w:pict w14:anchorId="5C867D12">
                <v:rect id="_x0000_s1026" style="position:absolute;left:0;text-align:left;margin-left:136pt;margin-top:6.65pt;width:265.05pt;height:90.25pt;z-index:251660288" stroked="f"/>
              </w:pict>
            </w:r>
          </w:p>
          <w:p w14:paraId="5C867C6D" w14:textId="77777777" w:rsidR="002F1E27" w:rsidRPr="006F7F25" w:rsidRDefault="00532B3D" w:rsidP="00D605F5">
            <w:pPr>
              <w:spacing w:after="0" w:line="240" w:lineRule="auto"/>
              <w:jc w:val="center"/>
              <w:rPr>
                <w:rFonts w:cs="Segoe UI"/>
                <w:b/>
                <w:color w:val="000000"/>
                <w:sz w:val="72"/>
                <w:szCs w:val="72"/>
              </w:rPr>
            </w:pPr>
            <w:r>
              <w:rPr>
                <w:rFonts w:cs="Times New Roman"/>
                <w:noProof/>
                <w:lang w:val="en-US"/>
              </w:rPr>
              <w:pict w14:anchorId="5C867D13">
                <v:group id="_x0000_s1035" style="position:absolute;left:0;text-align:left;margin-left:86.6pt;margin-top:42pt;width:56.2pt;height:65.55pt;z-index:251669504" coordorigin="2429,8218" coordsize="1124,1311">
                  <v:shape id="_x0000_s1036" type="#_x0000_t32" style="position:absolute;left:2429;top:8218;width:0;height:1311" o:connectortype="straight" strokecolor="red" strokeweight="4.5pt"/>
                  <v:shape id="_x0000_s1037" type="#_x0000_t32" style="position:absolute;left:2429;top:9479;width:1124;height:0;flip:x" o:connectortype="straight" strokecolor="red" strokeweight="4.5pt"/>
                </v:group>
              </w:pict>
            </w:r>
            <w:r>
              <w:rPr>
                <w:rFonts w:cs="Times New Roman"/>
                <w:noProof/>
                <w:lang w:eastAsia="zh-TW"/>
              </w:rPr>
              <w:pict w14:anchorId="5C867D14">
                <v:shape id="_x0000_s1028" type="#_x0000_t202" style="position:absolute;left:0;text-align:left;margin-left:122.25pt;margin-top:42pt;width:283.25pt;height:47.55pt;z-index:251662336;mso-position-horizontal-relative:margin;mso-width-relative:margin;mso-height-relative:margin" filled="f" stroked="f">
                  <v:textbox style="mso-next-textbox:#_x0000_s1028">
                    <w:txbxContent>
                      <w:p w14:paraId="5C867D26" w14:textId="77777777" w:rsidR="002F1E27" w:rsidRPr="00C75FF7" w:rsidRDefault="002F1E27" w:rsidP="002F1E27">
                        <w:pPr>
                          <w:jc w:val="center"/>
                          <w:rPr>
                            <w:rFonts w:ascii="Poppins" w:hAnsi="Poppins" w:cs="Poppins"/>
                            <w:sz w:val="44"/>
                          </w:rPr>
                        </w:pPr>
                        <w:r>
                          <w:rPr>
                            <w:rFonts w:ascii="Poppins" w:hAnsi="Poppins" w:cs="Poppins"/>
                            <w:sz w:val="44"/>
                          </w:rPr>
                          <w:t>SAFETY</w:t>
                        </w:r>
                        <w:r w:rsidRPr="00C75FF7">
                          <w:rPr>
                            <w:rFonts w:ascii="Poppins" w:hAnsi="Poppins" w:cs="Poppins"/>
                            <w:sz w:val="44"/>
                          </w:rPr>
                          <w:t xml:space="preserve"> POLICY</w:t>
                        </w:r>
                      </w:p>
                    </w:txbxContent>
                  </v:textbox>
                  <w10:wrap anchorx="margin"/>
                </v:shape>
              </w:pict>
            </w:r>
            <w:r w:rsidR="002F1E27" w:rsidRPr="006F7F25">
              <w:rPr>
                <w:rFonts w:cs="Segoe UI"/>
                <w:b/>
                <w:color w:val="000000"/>
                <w:sz w:val="72"/>
                <w:szCs w:val="72"/>
              </w:rPr>
              <w:t xml:space="preserve">ACADEMIC </w:t>
            </w:r>
          </w:p>
          <w:p w14:paraId="5C867C6E" w14:textId="77777777" w:rsidR="002F1E27" w:rsidRDefault="002F1E27" w:rsidP="00D605F5">
            <w:pPr>
              <w:spacing w:after="0" w:line="240" w:lineRule="auto"/>
            </w:pPr>
          </w:p>
          <w:p w14:paraId="5C867C6F" w14:textId="77777777" w:rsidR="002F1E27" w:rsidRDefault="002F1E27" w:rsidP="00D605F5">
            <w:pPr>
              <w:spacing w:after="0" w:line="240" w:lineRule="auto"/>
            </w:pPr>
          </w:p>
          <w:p w14:paraId="5C867C70" w14:textId="77777777" w:rsidR="002F1E27" w:rsidRDefault="002F1E27" w:rsidP="00D605F5">
            <w:pPr>
              <w:spacing w:after="0" w:line="240" w:lineRule="auto"/>
            </w:pPr>
          </w:p>
          <w:p w14:paraId="5C867C71" w14:textId="77777777" w:rsidR="002F1E27" w:rsidRPr="006F7F25" w:rsidRDefault="002F1E27" w:rsidP="00D605F5">
            <w:pPr>
              <w:spacing w:after="0" w:line="240" w:lineRule="auto"/>
            </w:pPr>
          </w:p>
          <w:p w14:paraId="5C867C72" w14:textId="77777777" w:rsidR="002F1E27" w:rsidRPr="006F7F25" w:rsidRDefault="00532B3D" w:rsidP="00D605F5">
            <w:pPr>
              <w:spacing w:after="0" w:line="240" w:lineRule="auto"/>
            </w:pPr>
            <w:r>
              <w:rPr>
                <w:noProof/>
                <w:sz w:val="6"/>
                <w:szCs w:val="6"/>
                <w:lang w:val="en-US"/>
              </w:rPr>
              <w:pict w14:anchorId="5C867D15">
                <v:shape id="_x0000_s1042" type="#_x0000_t32" style="position:absolute;margin-left:245.5pt;margin-top:3.6pt;width:206pt;height:0;z-index:251672576;mso-position-horizontal-relative:margin" o:connectortype="straight" strokecolor="red" strokeweight="4.5pt">
                  <v:stroke dashstyle="1 1"/>
                  <w10:wrap anchorx="margin"/>
                </v:shape>
              </w:pict>
            </w:r>
          </w:p>
        </w:tc>
      </w:tr>
    </w:tbl>
    <w:p w14:paraId="5C867C74" w14:textId="77777777" w:rsidR="002F1E27" w:rsidRDefault="002F1E27" w:rsidP="002F1E27"/>
    <w:p w14:paraId="5C867C76" w14:textId="6882D340" w:rsidR="002F1E27" w:rsidRPr="00CC4A28" w:rsidRDefault="00CC4A28" w:rsidP="002F1E27">
      <w:pPr>
        <w:rPr>
          <w:color w:val="0070C0"/>
          <w:sz w:val="36"/>
          <w:szCs w:val="36"/>
        </w:rPr>
      </w:pPr>
      <w:r w:rsidRPr="00F1767D">
        <w:rPr>
          <w:rFonts w:ascii="Poppins" w:hAnsi="Poppins" w:cs="Poppins"/>
          <w:b/>
          <w:color w:val="0070C0"/>
          <w:sz w:val="36"/>
          <w:szCs w:val="36"/>
        </w:rPr>
        <w:t>2022/2023</w:t>
      </w:r>
    </w:p>
    <w:p w14:paraId="5C867C77" w14:textId="77777777" w:rsidR="002F1E27" w:rsidRDefault="00532B3D" w:rsidP="002F1E27">
      <w:pPr>
        <w:autoSpaceDE w:val="0"/>
        <w:autoSpaceDN w:val="0"/>
        <w:adjustRightInd w:val="0"/>
        <w:rPr>
          <w:rFonts w:ascii="Segoe UI" w:hAnsi="Segoe UI" w:cs="Segoe UI"/>
          <w:b/>
          <w:bCs/>
          <w:color w:val="7F7F7F"/>
          <w:sz w:val="24"/>
          <w:szCs w:val="24"/>
        </w:rPr>
      </w:pPr>
      <w:r>
        <w:rPr>
          <w:rFonts w:ascii="Calibri" w:hAnsi="Calibri" w:cs="Times New Roman"/>
          <w:noProof/>
          <w:lang w:eastAsia="zh-TW"/>
        </w:rPr>
        <w:pict w14:anchorId="5C867D16">
          <v:shape id="_x0000_s1030" type="#_x0000_t202" style="position:absolute;margin-left:-31.55pt;margin-top:28.1pt;width:512.9pt;height:48.85pt;z-index:251664384;mso-width-relative:margin;mso-height-relative:margin" filled="f" stroked="f">
            <v:textbox style="mso-next-textbox:#_x0000_s1030">
              <w:txbxContent>
                <w:p w14:paraId="5C867D27" w14:textId="77777777" w:rsidR="002F1E27" w:rsidRPr="00217BDC" w:rsidRDefault="002F1E27" w:rsidP="002F1E27">
                  <w:pPr>
                    <w:autoSpaceDE w:val="0"/>
                    <w:autoSpaceDN w:val="0"/>
                    <w:adjustRightInd w:val="0"/>
                    <w:spacing w:line="240" w:lineRule="auto"/>
                    <w:rPr>
                      <w:rFonts w:ascii="Poppins" w:hAnsi="Poppins" w:cs="Poppins"/>
                      <w:color w:val="FFFFFF"/>
                      <w:sz w:val="24"/>
                    </w:rPr>
                  </w:pPr>
                  <w:r w:rsidRPr="00217BDC">
                    <w:rPr>
                      <w:rFonts w:ascii="Poppins" w:hAnsi="Poppins" w:cs="Poppins"/>
                      <w:color w:val="FFFFFF"/>
                      <w:sz w:val="24"/>
                    </w:rPr>
                    <w:t>This policy will be kept up to date and will be reviewed once per year as part of the company’s Quality Assurance arrangements.</w:t>
                  </w:r>
                </w:p>
              </w:txbxContent>
            </v:textbox>
          </v:shape>
        </w:pict>
      </w:r>
      <w:r>
        <w:rPr>
          <w:rFonts w:ascii="Calibri" w:hAnsi="Calibri" w:cs="Times New Roman"/>
          <w:noProof/>
          <w:lang w:val="en-US"/>
        </w:rPr>
        <w:pict w14:anchorId="5C867D17">
          <v:rect id="_x0000_s1029" style="position:absolute;margin-left:-47.65pt;margin-top:13.7pt;width:545.1pt;height:77.65pt;z-index:251663360" fillcolor="red" stroked="f"/>
        </w:pict>
      </w:r>
    </w:p>
    <w:p w14:paraId="5C867C78" w14:textId="77777777" w:rsidR="0075142C" w:rsidRDefault="0075142C" w:rsidP="0075142C">
      <w:pPr>
        <w:autoSpaceDE w:val="0"/>
        <w:autoSpaceDN w:val="0"/>
        <w:adjustRightInd w:val="0"/>
        <w:spacing w:after="0" w:line="240" w:lineRule="auto"/>
        <w:jc w:val="center"/>
        <w:rPr>
          <w:rFonts w:ascii="Segoe UI" w:hAnsi="Segoe UI" w:cs="Segoe UI"/>
          <w:b/>
          <w:iCs/>
          <w:color w:val="000000"/>
          <w:sz w:val="72"/>
          <w:szCs w:val="72"/>
        </w:rPr>
      </w:pPr>
    </w:p>
    <w:p w14:paraId="5C867C79" w14:textId="3E846FEF" w:rsidR="002F1E27" w:rsidRPr="002F1E27" w:rsidRDefault="00532B3D" w:rsidP="002F1E27">
      <w:pPr>
        <w:autoSpaceDE w:val="0"/>
        <w:autoSpaceDN w:val="0"/>
        <w:adjustRightInd w:val="0"/>
        <w:spacing w:after="0" w:line="240" w:lineRule="auto"/>
        <w:jc w:val="center"/>
        <w:rPr>
          <w:rFonts w:ascii="Segoe UI" w:hAnsi="Segoe UI" w:cs="Segoe UI"/>
          <w:b/>
          <w:iCs/>
          <w:color w:val="000000"/>
          <w:sz w:val="72"/>
          <w:szCs w:val="72"/>
        </w:rPr>
      </w:pPr>
      <w:r>
        <w:rPr>
          <w:rFonts w:ascii="Calibri" w:hAnsi="Calibri" w:cs="Times New Roman"/>
          <w:noProof/>
          <w:lang w:val="en-US"/>
        </w:rPr>
        <w:pict w14:anchorId="5C867D18">
          <v:shape id="_x0000_s1034" type="#_x0000_t202" style="position:absolute;left:0;text-align:left;margin-left:361.3pt;margin-top:679.95pt;width:120.05pt;height:30.2pt;z-index:251668480;mso-height-percent:200;mso-position-vertical-relative:margin;mso-height-percent:200;mso-width-relative:margin;mso-height-relative:margin" stroked="f">
            <v:textbox style="mso-next-textbox:#_x0000_s1034;mso-fit-shape-to-text:t">
              <w:txbxContent>
                <w:p w14:paraId="5C867D28" w14:textId="77777777" w:rsidR="002F1E27" w:rsidRPr="000323D5" w:rsidRDefault="002F1E27" w:rsidP="002F1E27">
                  <w:pPr>
                    <w:spacing w:before="100" w:beforeAutospacing="1" w:after="0" w:line="240" w:lineRule="auto"/>
                    <w:rPr>
                      <w:rFonts w:ascii="Poppins" w:hAnsi="Poppins" w:cs="Poppins"/>
                      <w:b/>
                      <w:color w:val="002060"/>
                      <w:sz w:val="20"/>
                      <w:szCs w:val="20"/>
                    </w:rPr>
                  </w:pPr>
                  <w:r>
                    <w:rPr>
                      <w:rFonts w:ascii="Poppins" w:hAnsi="Poppins" w:cs="Poppins"/>
                      <w:b/>
                      <w:color w:val="002060"/>
                      <w:sz w:val="20"/>
                      <w:szCs w:val="20"/>
                    </w:rPr>
                    <w:t>Date of Approval</w:t>
                  </w:r>
                </w:p>
                <w:p w14:paraId="5C867D29" w14:textId="7AC60FDA" w:rsidR="002F1E27" w:rsidRPr="000323D5" w:rsidRDefault="000E0460" w:rsidP="002F1E27">
                  <w:pPr>
                    <w:spacing w:after="0" w:line="240" w:lineRule="auto"/>
                    <w:rPr>
                      <w:rFonts w:ascii="Poppins" w:hAnsi="Poppins" w:cs="Poppins"/>
                      <w:color w:val="A6A6A6"/>
                      <w:sz w:val="20"/>
                      <w:szCs w:val="20"/>
                    </w:rPr>
                  </w:pPr>
                  <w:r>
                    <w:rPr>
                      <w:rFonts w:ascii="Poppins" w:hAnsi="Poppins" w:cs="Poppins"/>
                      <w:color w:val="A6A6A6"/>
                      <w:sz w:val="20"/>
                      <w:szCs w:val="20"/>
                    </w:rPr>
                    <w:t>22</w:t>
                  </w:r>
                  <w:r w:rsidRPr="000E0460">
                    <w:rPr>
                      <w:rFonts w:ascii="Poppins" w:hAnsi="Poppins" w:cs="Poppins"/>
                      <w:color w:val="A6A6A6"/>
                      <w:sz w:val="20"/>
                      <w:szCs w:val="20"/>
                      <w:vertAlign w:val="superscript"/>
                    </w:rPr>
                    <w:t>nd</w:t>
                  </w:r>
                  <w:r>
                    <w:rPr>
                      <w:rFonts w:ascii="Poppins" w:hAnsi="Poppins" w:cs="Poppins"/>
                      <w:color w:val="A6A6A6"/>
                      <w:sz w:val="20"/>
                      <w:szCs w:val="20"/>
                    </w:rPr>
                    <w:t xml:space="preserve"> June 2022</w:t>
                  </w:r>
                </w:p>
              </w:txbxContent>
            </v:textbox>
            <w10:wrap anchory="margin"/>
          </v:shape>
        </w:pict>
      </w:r>
    </w:p>
    <w:p w14:paraId="5DD43E77" w14:textId="5CA73DCF" w:rsidR="00CC4A28" w:rsidRPr="00CC4A28" w:rsidRDefault="00CC4A28" w:rsidP="008F2C8B">
      <w:pPr>
        <w:spacing w:after="150" w:line="240" w:lineRule="auto"/>
        <w:rPr>
          <w:rFonts w:ascii="Segoe UI" w:hAnsi="Segoe UI" w:cs="Segoe UI"/>
          <w:b/>
          <w:bCs/>
        </w:rPr>
      </w:pPr>
      <w:r w:rsidRPr="00CC4A28">
        <w:rPr>
          <w:rFonts w:ascii="Segoe UI" w:hAnsi="Segoe UI" w:cs="Segoe UI"/>
          <w:b/>
          <w:bCs/>
        </w:rPr>
        <w:lastRenderedPageBreak/>
        <w:t>Introduction</w:t>
      </w:r>
    </w:p>
    <w:p w14:paraId="5C867C7B" w14:textId="60308002" w:rsidR="005030C9" w:rsidRPr="005030C9" w:rsidRDefault="00782295" w:rsidP="008F2C8B">
      <w:pPr>
        <w:spacing w:after="150" w:line="240" w:lineRule="auto"/>
        <w:rPr>
          <w:rFonts w:ascii="Segoe UI" w:hAnsi="Segoe UI" w:cs="Segoe UI"/>
        </w:rPr>
      </w:pPr>
      <w:r w:rsidRPr="005030C9">
        <w:rPr>
          <w:rFonts w:ascii="Segoe UI" w:hAnsi="Segoe UI" w:cs="Segoe UI"/>
        </w:rPr>
        <w:t xml:space="preserve">The safety of </w:t>
      </w:r>
      <w:r w:rsidR="008F32A2">
        <w:rPr>
          <w:rFonts w:ascii="Segoe UI" w:hAnsi="Segoe UI" w:cs="Segoe UI"/>
        </w:rPr>
        <w:t>pupil</w:t>
      </w:r>
      <w:r w:rsidRPr="005030C9">
        <w:rPr>
          <w:rFonts w:ascii="Segoe UI" w:hAnsi="Segoe UI" w:cs="Segoe UI"/>
        </w:rPr>
        <w:t>s, staff, visitor</w:t>
      </w:r>
      <w:r w:rsidR="005030C9">
        <w:rPr>
          <w:rFonts w:ascii="Segoe UI" w:hAnsi="Segoe UI" w:cs="Segoe UI"/>
        </w:rPr>
        <w:t>’</w:t>
      </w:r>
      <w:r w:rsidRPr="005030C9">
        <w:rPr>
          <w:rFonts w:ascii="Segoe UI" w:hAnsi="Segoe UI" w:cs="Segoe UI"/>
        </w:rPr>
        <w:t>s is of paramount importance to Orion</w:t>
      </w:r>
      <w:r w:rsidR="008F32A2">
        <w:rPr>
          <w:rFonts w:ascii="Segoe UI" w:hAnsi="Segoe UI" w:cs="Segoe UI"/>
        </w:rPr>
        <w:t>,</w:t>
      </w:r>
      <w:r w:rsidRPr="005030C9">
        <w:rPr>
          <w:rFonts w:ascii="Segoe UI" w:hAnsi="Segoe UI" w:cs="Segoe UI"/>
        </w:rPr>
        <w:t xml:space="preserve"> and it is our aim</w:t>
      </w:r>
      <w:r w:rsidR="00652F9E" w:rsidRPr="005030C9">
        <w:rPr>
          <w:rFonts w:ascii="Segoe UI" w:hAnsi="Segoe UI" w:cs="Segoe UI"/>
        </w:rPr>
        <w:t xml:space="preserve"> to ensure that </w:t>
      </w:r>
      <w:r w:rsidRPr="005030C9">
        <w:rPr>
          <w:rFonts w:ascii="Segoe UI" w:hAnsi="Segoe UI" w:cs="Segoe UI"/>
        </w:rPr>
        <w:t>our education environment is as safe from fire as can reasonably be achieved and if a fire does occur; our staff are well trained in procedures for safe evacuation</w:t>
      </w:r>
      <w:r w:rsidR="005030C9" w:rsidRPr="005030C9">
        <w:rPr>
          <w:rFonts w:ascii="Segoe UI" w:hAnsi="Segoe UI" w:cs="Segoe UI"/>
        </w:rPr>
        <w:t>.</w:t>
      </w:r>
    </w:p>
    <w:p w14:paraId="5C867C7C" w14:textId="29AC0666" w:rsidR="005030C9" w:rsidRPr="005030C9" w:rsidRDefault="005030C9" w:rsidP="008F2C8B">
      <w:pPr>
        <w:spacing w:after="150" w:line="240" w:lineRule="auto"/>
        <w:rPr>
          <w:rFonts w:ascii="Segoe UI" w:hAnsi="Segoe UI" w:cs="Segoe UI"/>
        </w:rPr>
      </w:pPr>
      <w:r w:rsidRPr="005030C9">
        <w:rPr>
          <w:rFonts w:ascii="Segoe UI" w:hAnsi="Segoe UI" w:cs="Segoe UI"/>
        </w:rPr>
        <w:t xml:space="preserve">It is our priority to minimise the risk to life and to reduce injury by maintaining the physical fire safety of </w:t>
      </w:r>
      <w:r>
        <w:rPr>
          <w:rFonts w:ascii="Segoe UI" w:hAnsi="Segoe UI" w:cs="Segoe UI"/>
        </w:rPr>
        <w:t>our school</w:t>
      </w:r>
      <w:r w:rsidRPr="005030C9">
        <w:rPr>
          <w:rFonts w:ascii="Segoe UI" w:hAnsi="Segoe UI" w:cs="Segoe UI"/>
        </w:rPr>
        <w:t xml:space="preserve">; to ensure that staff, </w:t>
      </w:r>
      <w:r w:rsidR="00532B3D">
        <w:rPr>
          <w:rFonts w:ascii="Segoe UI" w:hAnsi="Segoe UI" w:cs="Segoe UI"/>
        </w:rPr>
        <w:t>pupil</w:t>
      </w:r>
      <w:r w:rsidR="00532B3D" w:rsidRPr="005030C9">
        <w:rPr>
          <w:rFonts w:ascii="Segoe UI" w:hAnsi="Segoe UI" w:cs="Segoe UI"/>
        </w:rPr>
        <w:t>s,</w:t>
      </w:r>
      <w:r w:rsidRPr="005030C9">
        <w:rPr>
          <w:rFonts w:ascii="Segoe UI" w:hAnsi="Segoe UI" w:cs="Segoe UI"/>
        </w:rPr>
        <w:t xml:space="preserve"> and visitors do not add to the fire risk and through safe evacuation of our buildings if a fire breaks out. The fire safety policy, procedures and risk assessments at Orion are designed to help our community to respond calmly and effectively in the event that fire breaks out in our building.</w:t>
      </w:r>
    </w:p>
    <w:p w14:paraId="5C867C7D" w14:textId="77777777" w:rsidR="008F2C8B" w:rsidRPr="005030C9" w:rsidRDefault="00652F9E" w:rsidP="008F2C8B">
      <w:pPr>
        <w:spacing w:after="150" w:line="240" w:lineRule="auto"/>
        <w:rPr>
          <w:rFonts w:ascii="Segoe UI" w:eastAsia="Times New Roman" w:hAnsi="Segoe UI" w:cs="Segoe UI"/>
          <w:color w:val="000000" w:themeColor="text1"/>
          <w:lang w:eastAsia="en-GB"/>
        </w:rPr>
      </w:pPr>
      <w:r w:rsidRPr="005030C9">
        <w:rPr>
          <w:rFonts w:ascii="Segoe UI" w:eastAsia="Times New Roman" w:hAnsi="Segoe UI" w:cs="Segoe UI"/>
          <w:color w:val="000000" w:themeColor="text1"/>
          <w:lang w:eastAsia="en-GB"/>
        </w:rPr>
        <w:t xml:space="preserve">Orion’s </w:t>
      </w:r>
      <w:r w:rsidR="008F2C8B" w:rsidRPr="005030C9">
        <w:rPr>
          <w:rFonts w:ascii="Segoe UI" w:eastAsia="Times New Roman" w:hAnsi="Segoe UI" w:cs="Segoe UI"/>
          <w:color w:val="000000" w:themeColor="text1"/>
          <w:lang w:eastAsia="en-GB"/>
        </w:rPr>
        <w:t>fire precautions comply with all relevant health and safety legislation including The Regulatory Reform (Fire Safety) Order 2005, and The Education (School Premises) Regulations 2012.</w:t>
      </w:r>
    </w:p>
    <w:p w14:paraId="5C867C7E" w14:textId="77777777" w:rsidR="008F2C8B" w:rsidRPr="005030C9" w:rsidRDefault="008F2C8B" w:rsidP="008F2C8B">
      <w:pPr>
        <w:spacing w:after="150" w:line="240" w:lineRule="auto"/>
        <w:rPr>
          <w:rFonts w:ascii="Segoe UI" w:eastAsia="Times New Roman" w:hAnsi="Segoe UI" w:cs="Segoe UI"/>
          <w:color w:val="000000" w:themeColor="text1"/>
          <w:lang w:eastAsia="en-GB"/>
        </w:rPr>
      </w:pPr>
      <w:r w:rsidRPr="005030C9">
        <w:rPr>
          <w:rFonts w:ascii="Segoe UI" w:eastAsia="Times New Roman" w:hAnsi="Segoe UI" w:cs="Segoe UI"/>
          <w:color w:val="000000" w:themeColor="text1"/>
          <w:lang w:eastAsia="en-GB"/>
        </w:rPr>
        <w:t>The Education (School Premises) Regulations provide that it must be possible for every part of a school building to be safely evacuated in case of fire.</w:t>
      </w:r>
    </w:p>
    <w:p w14:paraId="5C867C7F" w14:textId="77777777" w:rsidR="008F2C8B" w:rsidRPr="005030C9" w:rsidRDefault="008F2C8B" w:rsidP="008F2C8B">
      <w:pPr>
        <w:spacing w:after="150" w:line="240" w:lineRule="auto"/>
        <w:rPr>
          <w:rFonts w:ascii="Segoe UI" w:eastAsia="Times New Roman" w:hAnsi="Segoe UI" w:cs="Segoe UI"/>
          <w:color w:val="000000" w:themeColor="text1"/>
          <w:lang w:eastAsia="en-GB"/>
        </w:rPr>
      </w:pPr>
      <w:r w:rsidRPr="005030C9">
        <w:rPr>
          <w:rFonts w:ascii="Segoe UI" w:eastAsia="Times New Roman" w:hAnsi="Segoe UI" w:cs="Segoe UI"/>
          <w:color w:val="000000" w:themeColor="text1"/>
          <w:lang w:eastAsia="en-GB"/>
        </w:rPr>
        <w:t>Attention must be given to:</w:t>
      </w:r>
    </w:p>
    <w:p w14:paraId="5C867C80" w14:textId="77777777" w:rsidR="008F2C8B" w:rsidRPr="005030C9" w:rsidRDefault="007A32E0" w:rsidP="008F2C8B">
      <w:pPr>
        <w:numPr>
          <w:ilvl w:val="0"/>
          <w:numId w:val="36"/>
        </w:numPr>
        <w:spacing w:before="100" w:beforeAutospacing="1" w:after="100" w:afterAutospacing="1" w:line="300" w:lineRule="atLeast"/>
        <w:ind w:left="375"/>
        <w:rPr>
          <w:rFonts w:ascii="Segoe UI" w:eastAsia="Times New Roman" w:hAnsi="Segoe UI" w:cs="Segoe UI"/>
          <w:color w:val="000000" w:themeColor="text1"/>
          <w:lang w:eastAsia="en-GB"/>
        </w:rPr>
      </w:pPr>
      <w:r w:rsidRPr="005030C9">
        <w:rPr>
          <w:rFonts w:ascii="Segoe UI" w:eastAsia="Times New Roman" w:hAnsi="Segoe UI" w:cs="Segoe UI"/>
          <w:color w:val="000000" w:themeColor="text1"/>
          <w:lang w:eastAsia="en-GB"/>
        </w:rPr>
        <w:t>M</w:t>
      </w:r>
      <w:r w:rsidR="008F2C8B" w:rsidRPr="005030C9">
        <w:rPr>
          <w:rFonts w:ascii="Segoe UI" w:eastAsia="Times New Roman" w:hAnsi="Segoe UI" w:cs="Segoe UI"/>
          <w:color w:val="000000" w:themeColor="text1"/>
          <w:lang w:eastAsia="en-GB"/>
        </w:rPr>
        <w:t>eans of escape from the building;</w:t>
      </w:r>
    </w:p>
    <w:p w14:paraId="5C867C81" w14:textId="77777777" w:rsidR="008F2C8B" w:rsidRPr="005030C9" w:rsidRDefault="007A32E0" w:rsidP="008F2C8B">
      <w:pPr>
        <w:numPr>
          <w:ilvl w:val="0"/>
          <w:numId w:val="36"/>
        </w:numPr>
        <w:spacing w:before="100" w:beforeAutospacing="1" w:after="100" w:afterAutospacing="1" w:line="300" w:lineRule="atLeast"/>
        <w:ind w:left="375"/>
        <w:rPr>
          <w:rFonts w:ascii="Segoe UI" w:eastAsia="Times New Roman" w:hAnsi="Segoe UI" w:cs="Segoe UI"/>
          <w:color w:val="000000" w:themeColor="text1"/>
          <w:lang w:eastAsia="en-GB"/>
        </w:rPr>
      </w:pPr>
      <w:r w:rsidRPr="005030C9">
        <w:rPr>
          <w:rFonts w:ascii="Segoe UI" w:eastAsia="Times New Roman" w:hAnsi="Segoe UI" w:cs="Segoe UI"/>
          <w:color w:val="000000" w:themeColor="text1"/>
          <w:lang w:eastAsia="en-GB"/>
        </w:rPr>
        <w:t>T</w:t>
      </w:r>
      <w:r w:rsidR="008F2C8B" w:rsidRPr="005030C9">
        <w:rPr>
          <w:rFonts w:ascii="Segoe UI" w:eastAsia="Times New Roman" w:hAnsi="Segoe UI" w:cs="Segoe UI"/>
          <w:color w:val="000000" w:themeColor="text1"/>
          <w:lang w:eastAsia="en-GB"/>
        </w:rPr>
        <w:t>he likely rate at which flames would spread across exposed surfaces;</w:t>
      </w:r>
    </w:p>
    <w:p w14:paraId="5C867C82" w14:textId="77777777" w:rsidR="00652F9E" w:rsidRPr="005030C9" w:rsidRDefault="007A32E0" w:rsidP="00652F9E">
      <w:pPr>
        <w:numPr>
          <w:ilvl w:val="0"/>
          <w:numId w:val="36"/>
        </w:numPr>
        <w:spacing w:before="100" w:beforeAutospacing="1" w:after="100" w:afterAutospacing="1" w:line="300" w:lineRule="atLeast"/>
        <w:ind w:left="375"/>
        <w:rPr>
          <w:rFonts w:ascii="Segoe UI" w:eastAsia="Times New Roman" w:hAnsi="Segoe UI" w:cs="Segoe UI"/>
          <w:color w:val="000000" w:themeColor="text1"/>
          <w:lang w:eastAsia="en-GB"/>
        </w:rPr>
      </w:pPr>
      <w:r w:rsidRPr="005030C9">
        <w:rPr>
          <w:rFonts w:ascii="Segoe UI" w:eastAsia="Times New Roman" w:hAnsi="Segoe UI" w:cs="Segoe UI"/>
          <w:color w:val="000000" w:themeColor="text1"/>
          <w:lang w:eastAsia="en-GB"/>
        </w:rPr>
        <w:t>T</w:t>
      </w:r>
      <w:r w:rsidR="008F2C8B" w:rsidRPr="005030C9">
        <w:rPr>
          <w:rFonts w:ascii="Segoe UI" w:eastAsia="Times New Roman" w:hAnsi="Segoe UI" w:cs="Segoe UI"/>
          <w:color w:val="000000" w:themeColor="text1"/>
          <w:lang w:eastAsia="en-GB"/>
        </w:rPr>
        <w:t>he fire resistance of structures and materials in the building.</w:t>
      </w:r>
    </w:p>
    <w:p w14:paraId="5C867C83" w14:textId="77777777" w:rsidR="005030C9" w:rsidRPr="00513EA0" w:rsidRDefault="005030C9" w:rsidP="00652F9E">
      <w:pPr>
        <w:spacing w:before="100" w:beforeAutospacing="1" w:after="100" w:afterAutospacing="1" w:line="300" w:lineRule="atLeast"/>
        <w:rPr>
          <w:rFonts w:ascii="Segoe UI" w:hAnsi="Segoe UI" w:cs="Segoe UI"/>
          <w:b/>
        </w:rPr>
      </w:pPr>
      <w:r w:rsidRPr="00513EA0">
        <w:rPr>
          <w:rFonts w:ascii="Segoe UI" w:hAnsi="Segoe UI" w:cs="Segoe UI"/>
          <w:b/>
        </w:rPr>
        <w:t xml:space="preserve">Responsibilities </w:t>
      </w:r>
    </w:p>
    <w:p w14:paraId="5C867C84" w14:textId="77777777" w:rsidR="005030C9" w:rsidRPr="009D08DB" w:rsidRDefault="005030C9" w:rsidP="00652F9E">
      <w:pPr>
        <w:spacing w:before="100" w:beforeAutospacing="1" w:after="100" w:afterAutospacing="1" w:line="300" w:lineRule="atLeast"/>
        <w:rPr>
          <w:rFonts w:ascii="Segoe UI" w:hAnsi="Segoe UI" w:cs="Segoe UI"/>
        </w:rPr>
      </w:pPr>
      <w:r w:rsidRPr="00513EA0">
        <w:rPr>
          <w:rFonts w:ascii="Segoe UI" w:hAnsi="Segoe UI" w:cs="Segoe UI"/>
        </w:rPr>
        <w:t xml:space="preserve">The Governing Body has the ultimate responsibility for fire safety at Orion. The Governing Body </w:t>
      </w:r>
      <w:r w:rsidR="0096120F">
        <w:rPr>
          <w:rFonts w:ascii="Segoe UI" w:hAnsi="Segoe UI" w:cs="Segoe UI"/>
        </w:rPr>
        <w:t>will review</w:t>
      </w:r>
      <w:r w:rsidRPr="00513EA0">
        <w:rPr>
          <w:rFonts w:ascii="Segoe UI" w:hAnsi="Segoe UI" w:cs="Segoe UI"/>
        </w:rPr>
        <w:t xml:space="preserve"> this policy and monitor effective working procedures including reviewing </w:t>
      </w:r>
      <w:r w:rsidRPr="009D08DB">
        <w:rPr>
          <w:rFonts w:ascii="Segoe UI" w:hAnsi="Segoe UI" w:cs="Segoe UI"/>
        </w:rPr>
        <w:t>the reports of incidents, near misses or concerns ra</w:t>
      </w:r>
      <w:r w:rsidR="0096120F" w:rsidRPr="009D08DB">
        <w:rPr>
          <w:rFonts w:ascii="Segoe UI" w:hAnsi="Segoe UI" w:cs="Segoe UI"/>
        </w:rPr>
        <w:t>ised by any member of staff</w:t>
      </w:r>
      <w:r w:rsidRPr="009D08DB">
        <w:rPr>
          <w:rFonts w:ascii="Segoe UI" w:hAnsi="Segoe UI" w:cs="Segoe UI"/>
        </w:rPr>
        <w:t xml:space="preserve">. </w:t>
      </w:r>
    </w:p>
    <w:p w14:paraId="5C867C85" w14:textId="77777777" w:rsidR="0096120F" w:rsidRPr="009D08DB" w:rsidRDefault="005030C9" w:rsidP="00652F9E">
      <w:pPr>
        <w:spacing w:before="100" w:beforeAutospacing="1" w:after="100" w:afterAutospacing="1" w:line="300" w:lineRule="atLeast"/>
        <w:rPr>
          <w:rFonts w:ascii="Segoe UI" w:hAnsi="Segoe UI" w:cs="Segoe UI"/>
        </w:rPr>
      </w:pPr>
      <w:r w:rsidRPr="009D08DB">
        <w:rPr>
          <w:rFonts w:ascii="Segoe UI" w:hAnsi="Segoe UI" w:cs="Segoe UI"/>
        </w:rPr>
        <w:t>The Head of School is responsible to the Governing Body for fire safety within Orion</w:t>
      </w:r>
      <w:r w:rsidR="0096120F" w:rsidRPr="009D08DB">
        <w:rPr>
          <w:rFonts w:ascii="Segoe UI" w:hAnsi="Segoe UI" w:cs="Segoe UI"/>
        </w:rPr>
        <w:t xml:space="preserve"> but will delegate operational duties to a nominated staff member (Fire Safety Officer) for fire safety.  The nominated person for fir</w:t>
      </w:r>
      <w:r w:rsidR="004E6B26" w:rsidRPr="009D08DB">
        <w:rPr>
          <w:rFonts w:ascii="Segoe UI" w:hAnsi="Segoe UI" w:cs="Segoe UI"/>
        </w:rPr>
        <w:t>e safety will appoint two F</w:t>
      </w:r>
      <w:r w:rsidR="0096120F" w:rsidRPr="009D08DB">
        <w:rPr>
          <w:rFonts w:ascii="Segoe UI" w:hAnsi="Segoe UI" w:cs="Segoe UI"/>
        </w:rPr>
        <w:t xml:space="preserve">ire </w:t>
      </w:r>
      <w:r w:rsidR="004E6B26" w:rsidRPr="009D08DB">
        <w:rPr>
          <w:rFonts w:ascii="Segoe UI" w:hAnsi="Segoe UI" w:cs="Segoe UI"/>
        </w:rPr>
        <w:t>S</w:t>
      </w:r>
      <w:r w:rsidR="0096120F" w:rsidRPr="009D08DB">
        <w:rPr>
          <w:rFonts w:ascii="Segoe UI" w:hAnsi="Segoe UI" w:cs="Segoe UI"/>
        </w:rPr>
        <w:t xml:space="preserve">afety </w:t>
      </w:r>
      <w:r w:rsidR="004E6B26" w:rsidRPr="009D08DB">
        <w:rPr>
          <w:rFonts w:ascii="Segoe UI" w:hAnsi="Segoe UI" w:cs="Segoe UI"/>
        </w:rPr>
        <w:t xml:space="preserve">Wardens </w:t>
      </w:r>
      <w:r w:rsidR="0096120F" w:rsidRPr="009D08DB">
        <w:rPr>
          <w:rFonts w:ascii="Segoe UI" w:hAnsi="Segoe UI" w:cs="Segoe UI"/>
        </w:rPr>
        <w:t>who will carry out specified fire safety duties alongside the Fire Safety Officer.</w:t>
      </w:r>
    </w:p>
    <w:p w14:paraId="5C867C86" w14:textId="77777777" w:rsidR="0020758C" w:rsidRPr="004E6D8B" w:rsidRDefault="0020758C" w:rsidP="0020758C">
      <w:pPr>
        <w:spacing w:before="100" w:beforeAutospacing="1" w:after="100" w:afterAutospacing="1" w:line="300" w:lineRule="atLeast"/>
        <w:rPr>
          <w:rFonts w:ascii="Segoe UI" w:hAnsi="Segoe UI" w:cs="Segoe UI"/>
          <w:b/>
        </w:rPr>
      </w:pPr>
      <w:r w:rsidRPr="004E6D8B">
        <w:rPr>
          <w:rFonts w:ascii="Segoe UI" w:hAnsi="Segoe UI" w:cs="Segoe UI"/>
          <w:b/>
        </w:rPr>
        <w:t xml:space="preserve">Role of the Fire Safety Officer </w:t>
      </w:r>
    </w:p>
    <w:p w14:paraId="5C867C87" w14:textId="77777777" w:rsidR="0020758C" w:rsidRPr="0020758C" w:rsidRDefault="0020758C" w:rsidP="0020758C">
      <w:pPr>
        <w:spacing w:before="100" w:beforeAutospacing="1" w:after="100" w:afterAutospacing="1" w:line="300" w:lineRule="atLeast"/>
        <w:rPr>
          <w:rFonts w:ascii="Segoe UI" w:hAnsi="Segoe UI" w:cs="Segoe UI"/>
        </w:rPr>
      </w:pPr>
      <w:r w:rsidRPr="006D19BC">
        <w:rPr>
          <w:rFonts w:ascii="Segoe UI" w:hAnsi="Segoe UI" w:cs="Segoe UI"/>
        </w:rPr>
        <w:t>The Fire Safety Officer is responsible for ensuring that:</w:t>
      </w:r>
      <w:r w:rsidRPr="0020758C">
        <w:rPr>
          <w:rFonts w:ascii="Segoe UI" w:hAnsi="Segoe UI" w:cs="Segoe UI"/>
        </w:rPr>
        <w:t xml:space="preserve"> </w:t>
      </w:r>
    </w:p>
    <w:p w14:paraId="5C867C88" w14:textId="77777777" w:rsidR="0020758C" w:rsidRPr="0020758C" w:rsidRDefault="0020758C" w:rsidP="0020758C">
      <w:pPr>
        <w:pStyle w:val="ListParagraph"/>
        <w:numPr>
          <w:ilvl w:val="0"/>
          <w:numId w:val="37"/>
        </w:numPr>
        <w:spacing w:before="100" w:beforeAutospacing="1" w:after="100" w:afterAutospacing="1" w:line="300" w:lineRule="atLeast"/>
        <w:rPr>
          <w:rFonts w:ascii="Segoe UI" w:hAnsi="Segoe UI" w:cs="Segoe UI"/>
        </w:rPr>
      </w:pPr>
      <w:r>
        <w:rPr>
          <w:rFonts w:ascii="Segoe UI" w:hAnsi="Segoe UI" w:cs="Segoe UI"/>
        </w:rPr>
        <w:t>T</w:t>
      </w:r>
      <w:r w:rsidRPr="0020758C">
        <w:rPr>
          <w:rFonts w:ascii="Segoe UI" w:hAnsi="Segoe UI" w:cs="Segoe UI"/>
        </w:rPr>
        <w:t xml:space="preserve">he Fire Safety Policy is </w:t>
      </w:r>
      <w:r w:rsidR="00CB349F">
        <w:rPr>
          <w:rFonts w:ascii="Segoe UI" w:hAnsi="Segoe UI" w:cs="Segoe UI"/>
        </w:rPr>
        <w:t>reviewed on a regular basis by</w:t>
      </w:r>
      <w:r w:rsidRPr="0020758C">
        <w:rPr>
          <w:rFonts w:ascii="Segoe UI" w:hAnsi="Segoe UI" w:cs="Segoe UI"/>
        </w:rPr>
        <w:t xml:space="preserve"> Governors and </w:t>
      </w:r>
      <w:r>
        <w:rPr>
          <w:rFonts w:ascii="Segoe UI" w:hAnsi="Segoe UI" w:cs="Segoe UI"/>
        </w:rPr>
        <w:t>Head of School</w:t>
      </w:r>
      <w:r w:rsidRPr="0020758C">
        <w:rPr>
          <w:rFonts w:ascii="Segoe UI" w:hAnsi="Segoe UI" w:cs="Segoe UI"/>
        </w:rPr>
        <w:t xml:space="preserve"> </w:t>
      </w:r>
    </w:p>
    <w:p w14:paraId="5C867C89" w14:textId="77777777" w:rsidR="0020758C" w:rsidRPr="0020758C" w:rsidRDefault="0020758C" w:rsidP="0020758C">
      <w:pPr>
        <w:pStyle w:val="ListParagraph"/>
        <w:numPr>
          <w:ilvl w:val="0"/>
          <w:numId w:val="37"/>
        </w:numPr>
        <w:spacing w:before="100" w:beforeAutospacing="1" w:after="100" w:afterAutospacing="1" w:line="300" w:lineRule="atLeast"/>
        <w:rPr>
          <w:rFonts w:ascii="Segoe UI" w:hAnsi="Segoe UI" w:cs="Segoe UI"/>
        </w:rPr>
      </w:pPr>
      <w:r>
        <w:rPr>
          <w:rFonts w:ascii="Segoe UI" w:hAnsi="Segoe UI" w:cs="Segoe UI"/>
        </w:rPr>
        <w:t>T</w:t>
      </w:r>
      <w:r w:rsidRPr="0020758C">
        <w:rPr>
          <w:rFonts w:ascii="Segoe UI" w:hAnsi="Segoe UI" w:cs="Segoe UI"/>
        </w:rPr>
        <w:t xml:space="preserve">he Fire Safety Policy is communicated to </w:t>
      </w:r>
      <w:r w:rsidR="00CB349F">
        <w:rPr>
          <w:rFonts w:ascii="Segoe UI" w:hAnsi="Segoe UI" w:cs="Segoe UI"/>
        </w:rPr>
        <w:t>all</w:t>
      </w:r>
    </w:p>
    <w:p w14:paraId="5C867C8A" w14:textId="77777777" w:rsidR="0020758C" w:rsidRDefault="00CB349F" w:rsidP="0020758C">
      <w:pPr>
        <w:pStyle w:val="ListParagraph"/>
        <w:numPr>
          <w:ilvl w:val="0"/>
          <w:numId w:val="37"/>
        </w:numPr>
        <w:spacing w:before="100" w:beforeAutospacing="1" w:after="100" w:afterAutospacing="1" w:line="300" w:lineRule="atLeast"/>
        <w:rPr>
          <w:rFonts w:ascii="Segoe UI" w:hAnsi="Segoe UI" w:cs="Segoe UI"/>
        </w:rPr>
      </w:pPr>
      <w:r>
        <w:rPr>
          <w:rFonts w:ascii="Segoe UI" w:hAnsi="Segoe UI" w:cs="Segoe UI"/>
        </w:rPr>
        <w:t xml:space="preserve">Written fire safety instructions are provided to everyone </w:t>
      </w:r>
      <w:r w:rsidR="0020758C" w:rsidRPr="0020758C">
        <w:rPr>
          <w:rFonts w:ascii="Segoe UI" w:hAnsi="Segoe UI" w:cs="Segoe UI"/>
        </w:rPr>
        <w:t xml:space="preserve">(including visitors and contractors) </w:t>
      </w:r>
      <w:r>
        <w:rPr>
          <w:rFonts w:ascii="Segoe UI" w:hAnsi="Segoe UI" w:cs="Segoe UI"/>
        </w:rPr>
        <w:t xml:space="preserve">detailing </w:t>
      </w:r>
      <w:r w:rsidR="0020758C" w:rsidRPr="0020758C">
        <w:rPr>
          <w:rFonts w:ascii="Segoe UI" w:hAnsi="Segoe UI" w:cs="Segoe UI"/>
        </w:rPr>
        <w:t>where they should go in the event of a fire - with additional information being provided when large numbers of visitors are on site, i</w:t>
      </w:r>
      <w:r w:rsidR="0020758C">
        <w:rPr>
          <w:rFonts w:ascii="Segoe UI" w:hAnsi="Segoe UI" w:cs="Segoe UI"/>
        </w:rPr>
        <w:t>.</w:t>
      </w:r>
      <w:r w:rsidR="0020758C" w:rsidRPr="0020758C">
        <w:rPr>
          <w:rFonts w:ascii="Segoe UI" w:hAnsi="Segoe UI" w:cs="Segoe UI"/>
        </w:rPr>
        <w:t>e</w:t>
      </w:r>
      <w:r w:rsidR="0020758C">
        <w:rPr>
          <w:rFonts w:ascii="Segoe UI" w:hAnsi="Segoe UI" w:cs="Segoe UI"/>
        </w:rPr>
        <w:t>. for Parents evenings or events.</w:t>
      </w:r>
    </w:p>
    <w:p w14:paraId="5C867C8B" w14:textId="77777777" w:rsidR="0020758C" w:rsidRPr="0020758C" w:rsidRDefault="0020758C" w:rsidP="0020758C">
      <w:pPr>
        <w:pStyle w:val="ListParagraph"/>
        <w:numPr>
          <w:ilvl w:val="0"/>
          <w:numId w:val="37"/>
        </w:numPr>
        <w:spacing w:before="100" w:beforeAutospacing="1" w:after="100" w:afterAutospacing="1" w:line="300" w:lineRule="atLeast"/>
        <w:rPr>
          <w:rFonts w:ascii="Segoe UI" w:hAnsi="Segoe UI" w:cs="Segoe UI"/>
        </w:rPr>
      </w:pPr>
      <w:r>
        <w:rPr>
          <w:rFonts w:ascii="Segoe UI" w:hAnsi="Segoe UI" w:cs="Segoe UI"/>
        </w:rPr>
        <w:t>C</w:t>
      </w:r>
      <w:r w:rsidRPr="0020758C">
        <w:rPr>
          <w:rFonts w:ascii="Segoe UI" w:hAnsi="Segoe UI" w:cs="Segoe UI"/>
        </w:rPr>
        <w:t>ontractors working</w:t>
      </w:r>
      <w:r w:rsidR="00CB349F">
        <w:rPr>
          <w:rFonts w:ascii="Segoe UI" w:hAnsi="Segoe UI" w:cs="Segoe UI"/>
        </w:rPr>
        <w:t xml:space="preserve"> at</w:t>
      </w:r>
      <w:r w:rsidRPr="0020758C">
        <w:rPr>
          <w:rFonts w:ascii="Segoe UI" w:hAnsi="Segoe UI" w:cs="Segoe UI"/>
        </w:rPr>
        <w:t xml:space="preserve"> </w:t>
      </w:r>
      <w:r>
        <w:rPr>
          <w:rFonts w:ascii="Segoe UI" w:hAnsi="Segoe UI" w:cs="Segoe UI"/>
        </w:rPr>
        <w:t xml:space="preserve">Orion </w:t>
      </w:r>
      <w:r w:rsidRPr="0020758C">
        <w:rPr>
          <w:rFonts w:ascii="Segoe UI" w:hAnsi="Segoe UI" w:cs="Segoe UI"/>
        </w:rPr>
        <w:t>will be given written documentation detailing the procedures that they should foll</w:t>
      </w:r>
      <w:r w:rsidR="00CB349F">
        <w:rPr>
          <w:rFonts w:ascii="Segoe UI" w:hAnsi="Segoe UI" w:cs="Segoe UI"/>
        </w:rPr>
        <w:t>ow whilst working on the premises</w:t>
      </w:r>
      <w:r w:rsidRPr="0020758C">
        <w:rPr>
          <w:rFonts w:ascii="Segoe UI" w:hAnsi="Segoe UI" w:cs="Segoe UI"/>
        </w:rPr>
        <w:t xml:space="preserve">, and also informing them of procedures in an emergency situation </w:t>
      </w:r>
    </w:p>
    <w:p w14:paraId="5C867C8C" w14:textId="77777777" w:rsidR="00CB349F" w:rsidRDefault="00CB349F" w:rsidP="0020758C">
      <w:pPr>
        <w:pStyle w:val="ListParagraph"/>
        <w:numPr>
          <w:ilvl w:val="0"/>
          <w:numId w:val="37"/>
        </w:numPr>
        <w:spacing w:before="100" w:beforeAutospacing="1" w:after="100" w:afterAutospacing="1" w:line="300" w:lineRule="atLeast"/>
        <w:rPr>
          <w:rFonts w:ascii="Segoe UI" w:hAnsi="Segoe UI" w:cs="Segoe UI"/>
        </w:rPr>
      </w:pPr>
      <w:r>
        <w:rPr>
          <w:rFonts w:ascii="Segoe UI" w:hAnsi="Segoe UI" w:cs="Segoe UI"/>
        </w:rPr>
        <w:lastRenderedPageBreak/>
        <w:t>B</w:t>
      </w:r>
      <w:r w:rsidR="0020758C" w:rsidRPr="0020758C">
        <w:rPr>
          <w:rFonts w:ascii="Segoe UI" w:hAnsi="Segoe UI" w:cs="Segoe UI"/>
        </w:rPr>
        <w:t xml:space="preserve">asic fire training for all staff is provided on an annual basis and </w:t>
      </w:r>
    </w:p>
    <w:p w14:paraId="5C867C8D" w14:textId="77777777" w:rsidR="0020758C" w:rsidRPr="0020758C" w:rsidRDefault="00CB349F" w:rsidP="0020758C">
      <w:pPr>
        <w:pStyle w:val="ListParagraph"/>
        <w:numPr>
          <w:ilvl w:val="0"/>
          <w:numId w:val="37"/>
        </w:numPr>
        <w:spacing w:before="100" w:beforeAutospacing="1" w:after="100" w:afterAutospacing="1" w:line="300" w:lineRule="atLeast"/>
        <w:rPr>
          <w:rFonts w:ascii="Segoe UI" w:hAnsi="Segoe UI" w:cs="Segoe UI"/>
        </w:rPr>
      </w:pPr>
      <w:r>
        <w:rPr>
          <w:rFonts w:ascii="Segoe UI" w:hAnsi="Segoe UI" w:cs="Segoe UI"/>
        </w:rPr>
        <w:t xml:space="preserve">Fire </w:t>
      </w:r>
      <w:r w:rsidR="0020758C" w:rsidRPr="0020758C">
        <w:rPr>
          <w:rFonts w:ascii="Segoe UI" w:hAnsi="Segoe UI" w:cs="Segoe UI"/>
        </w:rPr>
        <w:t xml:space="preserve">training is provided to all new employees on starting work at </w:t>
      </w:r>
      <w:r w:rsidR="0020758C">
        <w:rPr>
          <w:rFonts w:ascii="Segoe UI" w:hAnsi="Segoe UI" w:cs="Segoe UI"/>
        </w:rPr>
        <w:t>Orion</w:t>
      </w:r>
    </w:p>
    <w:p w14:paraId="5C867C8E" w14:textId="67B43C0E" w:rsidR="0020758C" w:rsidRPr="0020758C" w:rsidRDefault="0020758C" w:rsidP="0020758C">
      <w:pPr>
        <w:pStyle w:val="ListParagraph"/>
        <w:numPr>
          <w:ilvl w:val="0"/>
          <w:numId w:val="37"/>
        </w:numPr>
        <w:spacing w:before="100" w:beforeAutospacing="1" w:after="100" w:afterAutospacing="1" w:line="300" w:lineRule="atLeast"/>
        <w:rPr>
          <w:rFonts w:ascii="Segoe UI" w:hAnsi="Segoe UI" w:cs="Segoe UI"/>
        </w:rPr>
      </w:pPr>
      <w:r>
        <w:rPr>
          <w:rFonts w:ascii="Segoe UI" w:hAnsi="Segoe UI" w:cs="Segoe UI"/>
        </w:rPr>
        <w:t>R</w:t>
      </w:r>
      <w:r w:rsidRPr="0020758C">
        <w:rPr>
          <w:rFonts w:ascii="Segoe UI" w:hAnsi="Segoe UI" w:cs="Segoe UI"/>
        </w:rPr>
        <w:t>ecords are kept of the fire induction training gi</w:t>
      </w:r>
      <w:r>
        <w:rPr>
          <w:rFonts w:ascii="Segoe UI" w:hAnsi="Segoe UI" w:cs="Segoe UI"/>
        </w:rPr>
        <w:t xml:space="preserve">ven to all new staff and </w:t>
      </w:r>
      <w:r w:rsidR="008F32A2">
        <w:rPr>
          <w:rFonts w:ascii="Segoe UI" w:hAnsi="Segoe UI" w:cs="Segoe UI"/>
        </w:rPr>
        <w:t>pupil</w:t>
      </w:r>
      <w:r>
        <w:rPr>
          <w:rFonts w:ascii="Segoe UI" w:hAnsi="Segoe UI" w:cs="Segoe UI"/>
        </w:rPr>
        <w:t>s</w:t>
      </w:r>
    </w:p>
    <w:p w14:paraId="5C867C8F" w14:textId="77777777" w:rsidR="0020758C" w:rsidRPr="0020758C" w:rsidRDefault="0020758C" w:rsidP="0020758C">
      <w:pPr>
        <w:pStyle w:val="ListParagraph"/>
        <w:numPr>
          <w:ilvl w:val="0"/>
          <w:numId w:val="37"/>
        </w:numPr>
        <w:spacing w:before="100" w:beforeAutospacing="1" w:after="100" w:afterAutospacing="1" w:line="300" w:lineRule="atLeast"/>
        <w:rPr>
          <w:rFonts w:ascii="Segoe UI" w:hAnsi="Segoe UI" w:cs="Segoe UI"/>
        </w:rPr>
      </w:pPr>
      <w:r>
        <w:rPr>
          <w:rFonts w:ascii="Segoe UI" w:hAnsi="Segoe UI" w:cs="Segoe UI"/>
        </w:rPr>
        <w:t>P</w:t>
      </w:r>
      <w:r w:rsidRPr="0020758C">
        <w:rPr>
          <w:rFonts w:ascii="Segoe UI" w:hAnsi="Segoe UI" w:cs="Segoe UI"/>
        </w:rPr>
        <w:t xml:space="preserve">rocedures and arrangements for emergency evacuation are regularly tested and reviewed </w:t>
      </w:r>
    </w:p>
    <w:p w14:paraId="5C867C90" w14:textId="77777777" w:rsidR="0020758C" w:rsidRPr="0020758C" w:rsidRDefault="0020758C" w:rsidP="0020758C">
      <w:pPr>
        <w:pStyle w:val="ListParagraph"/>
        <w:numPr>
          <w:ilvl w:val="0"/>
          <w:numId w:val="37"/>
        </w:numPr>
        <w:spacing w:before="100" w:beforeAutospacing="1" w:after="100" w:afterAutospacing="1" w:line="300" w:lineRule="atLeast"/>
        <w:rPr>
          <w:rFonts w:ascii="Segoe UI" w:hAnsi="Segoe UI" w:cs="Segoe UI"/>
        </w:rPr>
      </w:pPr>
      <w:r>
        <w:rPr>
          <w:rFonts w:ascii="Segoe UI" w:hAnsi="Segoe UI" w:cs="Segoe UI"/>
        </w:rPr>
        <w:t>Fire r</w:t>
      </w:r>
      <w:r w:rsidRPr="0020758C">
        <w:rPr>
          <w:rFonts w:ascii="Segoe UI" w:hAnsi="Segoe UI" w:cs="Segoe UI"/>
        </w:rPr>
        <w:t xml:space="preserve">isk assessments are regularly reviewed and updated </w:t>
      </w:r>
    </w:p>
    <w:p w14:paraId="5C867C91" w14:textId="77777777" w:rsidR="0020758C" w:rsidRPr="0020758C" w:rsidRDefault="0020758C" w:rsidP="0020758C">
      <w:pPr>
        <w:pStyle w:val="ListParagraph"/>
        <w:numPr>
          <w:ilvl w:val="0"/>
          <w:numId w:val="37"/>
        </w:numPr>
        <w:spacing w:before="100" w:beforeAutospacing="1" w:after="100" w:afterAutospacing="1" w:line="300" w:lineRule="atLeast"/>
        <w:rPr>
          <w:rFonts w:ascii="Segoe UI" w:hAnsi="Segoe UI" w:cs="Segoe UI"/>
        </w:rPr>
      </w:pPr>
      <w:r w:rsidRPr="0020758C">
        <w:rPr>
          <w:rFonts w:ascii="Segoe UI" w:hAnsi="Segoe UI" w:cs="Segoe UI"/>
        </w:rPr>
        <w:t xml:space="preserve">Records are kept of all fire practices </w:t>
      </w:r>
    </w:p>
    <w:p w14:paraId="5C867C92" w14:textId="77777777" w:rsidR="0020758C" w:rsidRPr="0020758C" w:rsidRDefault="0020758C" w:rsidP="0020758C">
      <w:pPr>
        <w:pStyle w:val="ListParagraph"/>
        <w:numPr>
          <w:ilvl w:val="0"/>
          <w:numId w:val="37"/>
        </w:numPr>
        <w:spacing w:before="100" w:beforeAutospacing="1" w:after="100" w:afterAutospacing="1" w:line="300" w:lineRule="atLeast"/>
        <w:rPr>
          <w:rFonts w:ascii="Segoe UI" w:hAnsi="Segoe UI" w:cs="Segoe UI"/>
        </w:rPr>
      </w:pPr>
      <w:r w:rsidRPr="0020758C">
        <w:rPr>
          <w:rFonts w:ascii="Segoe UI" w:hAnsi="Segoe UI" w:cs="Segoe UI"/>
        </w:rPr>
        <w:t xml:space="preserve">Certificates for installation and maintenance of fire-fighting systems and equipment are kept </w:t>
      </w:r>
    </w:p>
    <w:p w14:paraId="5C867C93" w14:textId="77777777" w:rsidR="00CB349F" w:rsidRDefault="0020758C" w:rsidP="0020758C">
      <w:pPr>
        <w:pStyle w:val="ListParagraph"/>
        <w:numPr>
          <w:ilvl w:val="0"/>
          <w:numId w:val="37"/>
        </w:numPr>
        <w:spacing w:before="100" w:beforeAutospacing="1" w:after="100" w:afterAutospacing="1" w:line="300" w:lineRule="atLeast"/>
        <w:rPr>
          <w:rFonts w:ascii="Segoe UI" w:hAnsi="Segoe UI" w:cs="Segoe UI"/>
        </w:rPr>
      </w:pPr>
      <w:r w:rsidRPr="00CB349F">
        <w:rPr>
          <w:rFonts w:ascii="Segoe UI" w:hAnsi="Segoe UI" w:cs="Segoe UI"/>
        </w:rPr>
        <w:t xml:space="preserve">Fire risk assessments are regularly reviewed and incorporate any alterations to the layout, systems installed or operational use of the premises. </w:t>
      </w:r>
    </w:p>
    <w:p w14:paraId="5C867C94" w14:textId="77777777" w:rsidR="0020758C" w:rsidRPr="00CB349F" w:rsidRDefault="00CB349F" w:rsidP="0020758C">
      <w:pPr>
        <w:pStyle w:val="ListParagraph"/>
        <w:numPr>
          <w:ilvl w:val="0"/>
          <w:numId w:val="37"/>
        </w:numPr>
        <w:spacing w:before="100" w:beforeAutospacing="1" w:after="100" w:afterAutospacing="1" w:line="300" w:lineRule="atLeast"/>
        <w:rPr>
          <w:rFonts w:ascii="Segoe UI" w:hAnsi="Segoe UI" w:cs="Segoe UI"/>
        </w:rPr>
      </w:pPr>
      <w:r>
        <w:rPr>
          <w:rFonts w:ascii="Segoe UI" w:hAnsi="Segoe UI" w:cs="Segoe UI"/>
        </w:rPr>
        <w:t>L</w:t>
      </w:r>
      <w:r w:rsidR="0020758C" w:rsidRPr="00CB349F">
        <w:rPr>
          <w:rFonts w:ascii="Segoe UI" w:hAnsi="Segoe UI" w:cs="Segoe UI"/>
        </w:rPr>
        <w:t xml:space="preserve">iaison takes place with third parties; the emergency services and insurers to ensure that best practice for fire prevention and procedures is in place </w:t>
      </w:r>
    </w:p>
    <w:p w14:paraId="5C867C95" w14:textId="77777777" w:rsidR="006D19BC" w:rsidRDefault="0020758C" w:rsidP="006D19BC">
      <w:pPr>
        <w:pStyle w:val="ListParagraph"/>
        <w:numPr>
          <w:ilvl w:val="0"/>
          <w:numId w:val="37"/>
        </w:numPr>
        <w:spacing w:before="100" w:beforeAutospacing="1" w:after="100" w:afterAutospacing="1" w:line="300" w:lineRule="atLeast"/>
        <w:rPr>
          <w:rFonts w:ascii="Segoe UI" w:hAnsi="Segoe UI" w:cs="Segoe UI"/>
        </w:rPr>
      </w:pPr>
      <w:r>
        <w:rPr>
          <w:rFonts w:ascii="Segoe UI" w:hAnsi="Segoe UI" w:cs="Segoe UI"/>
        </w:rPr>
        <w:t>T</w:t>
      </w:r>
      <w:r w:rsidRPr="0020758C">
        <w:rPr>
          <w:rFonts w:ascii="Segoe UI" w:hAnsi="Segoe UI" w:cs="Segoe UI"/>
        </w:rPr>
        <w:t xml:space="preserve">he integrity of all fire prevention systems and equipment in place is maintained in good working order </w:t>
      </w:r>
    </w:p>
    <w:p w14:paraId="5C867C96" w14:textId="77777777" w:rsidR="0020758C" w:rsidRPr="006D19BC" w:rsidRDefault="0020758C" w:rsidP="006D19BC">
      <w:pPr>
        <w:pStyle w:val="ListParagraph"/>
        <w:numPr>
          <w:ilvl w:val="0"/>
          <w:numId w:val="37"/>
        </w:numPr>
        <w:spacing w:before="100" w:beforeAutospacing="1" w:after="100" w:afterAutospacing="1" w:line="300" w:lineRule="atLeast"/>
        <w:rPr>
          <w:rFonts w:ascii="Segoe UI" w:hAnsi="Segoe UI" w:cs="Segoe UI"/>
        </w:rPr>
      </w:pPr>
      <w:r w:rsidRPr="006D19BC">
        <w:rPr>
          <w:rFonts w:ascii="Segoe UI" w:hAnsi="Segoe UI" w:cs="Segoe UI"/>
        </w:rPr>
        <w:t>The policy is monitored and reviewed on a regular basis to ensure that any new risk or alteration to the relevant regulations is addressed</w:t>
      </w:r>
    </w:p>
    <w:p w14:paraId="5C867C97" w14:textId="77777777" w:rsidR="005F05F9" w:rsidRPr="005F05F9" w:rsidRDefault="005F05F9" w:rsidP="005F05F9">
      <w:pPr>
        <w:spacing w:before="100" w:beforeAutospacing="1" w:after="100" w:afterAutospacing="1" w:line="300" w:lineRule="atLeast"/>
        <w:rPr>
          <w:rFonts w:ascii="Segoe UI" w:eastAsia="Times New Roman" w:hAnsi="Segoe UI" w:cs="Segoe UI"/>
          <w:color w:val="333333"/>
          <w:highlight w:val="yellow"/>
          <w:lang w:eastAsia="en-GB"/>
        </w:rPr>
      </w:pPr>
      <w:r w:rsidRPr="005F05F9">
        <w:rPr>
          <w:rFonts w:ascii="Segoe UI" w:hAnsi="Segoe UI" w:cs="Segoe UI"/>
        </w:rPr>
        <w:t xml:space="preserve">The Fire Safety Officer is supported by two nominated </w:t>
      </w:r>
      <w:r w:rsidR="00B21D34">
        <w:rPr>
          <w:rFonts w:ascii="Segoe UI" w:hAnsi="Segoe UI" w:cs="Segoe UI"/>
        </w:rPr>
        <w:t>Fire Warden’s</w:t>
      </w:r>
      <w:r w:rsidRPr="005F05F9">
        <w:rPr>
          <w:rFonts w:ascii="Segoe UI" w:hAnsi="Segoe UI" w:cs="Segoe UI"/>
        </w:rPr>
        <w:t xml:space="preserve"> as follows:</w:t>
      </w:r>
    </w:p>
    <w:p w14:paraId="5C867C98" w14:textId="77777777" w:rsidR="005030C9" w:rsidRPr="00F91C6D" w:rsidRDefault="0096120F" w:rsidP="00652F9E">
      <w:pPr>
        <w:spacing w:before="100" w:beforeAutospacing="1" w:after="100" w:afterAutospacing="1" w:line="300" w:lineRule="atLeast"/>
        <w:rPr>
          <w:rFonts w:ascii="Segoe UI" w:eastAsia="Times New Roman" w:hAnsi="Segoe UI" w:cs="Segoe UI"/>
          <w:color w:val="333333"/>
          <w:lang w:eastAsia="en-GB"/>
        </w:rPr>
      </w:pPr>
      <w:r w:rsidRPr="00F91C6D">
        <w:rPr>
          <w:rFonts w:ascii="Segoe UI" w:eastAsia="Times New Roman" w:hAnsi="Segoe UI" w:cs="Segoe UI"/>
          <w:color w:val="333333"/>
          <w:lang w:eastAsia="en-GB"/>
        </w:rPr>
        <w:t>Fire Safety Officer:</w:t>
      </w:r>
      <w:r w:rsidR="002F1E27">
        <w:rPr>
          <w:rFonts w:ascii="Segoe UI" w:eastAsia="Times New Roman" w:hAnsi="Segoe UI" w:cs="Segoe UI"/>
          <w:color w:val="333333"/>
          <w:lang w:eastAsia="en-GB"/>
        </w:rPr>
        <w:t xml:space="preserve"> Georgina Mendez</w:t>
      </w:r>
    </w:p>
    <w:p w14:paraId="5C867C99" w14:textId="77777777" w:rsidR="0096120F" w:rsidRPr="00F91C6D" w:rsidRDefault="004E6B26" w:rsidP="00652F9E">
      <w:pPr>
        <w:spacing w:before="100" w:beforeAutospacing="1" w:after="100" w:afterAutospacing="1" w:line="300" w:lineRule="atLeast"/>
        <w:rPr>
          <w:rFonts w:ascii="Segoe UI" w:eastAsia="Times New Roman" w:hAnsi="Segoe UI" w:cs="Segoe UI"/>
          <w:color w:val="333333"/>
          <w:lang w:eastAsia="en-GB"/>
        </w:rPr>
      </w:pPr>
      <w:r w:rsidRPr="00F91C6D">
        <w:rPr>
          <w:rFonts w:ascii="Segoe UI" w:eastAsia="Times New Roman" w:hAnsi="Segoe UI" w:cs="Segoe UI"/>
          <w:color w:val="333333"/>
          <w:lang w:eastAsia="en-GB"/>
        </w:rPr>
        <w:t>Fire Warden</w:t>
      </w:r>
      <w:r w:rsidR="0096120F" w:rsidRPr="00F91C6D">
        <w:rPr>
          <w:rFonts w:ascii="Segoe UI" w:eastAsia="Times New Roman" w:hAnsi="Segoe UI" w:cs="Segoe UI"/>
          <w:color w:val="333333"/>
          <w:lang w:eastAsia="en-GB"/>
        </w:rPr>
        <w:t xml:space="preserve"> Ground Floor:</w:t>
      </w:r>
      <w:r w:rsidR="002F1E27">
        <w:rPr>
          <w:rFonts w:ascii="Segoe UI" w:eastAsia="Times New Roman" w:hAnsi="Segoe UI" w:cs="Segoe UI"/>
          <w:color w:val="333333"/>
          <w:lang w:eastAsia="en-GB"/>
        </w:rPr>
        <w:t xml:space="preserve"> Azim </w:t>
      </w:r>
      <w:proofErr w:type="spellStart"/>
      <w:r w:rsidR="002F1E27">
        <w:rPr>
          <w:rFonts w:ascii="Segoe UI" w:eastAsia="Times New Roman" w:hAnsi="Segoe UI" w:cs="Segoe UI"/>
          <w:color w:val="333333"/>
          <w:lang w:eastAsia="en-GB"/>
        </w:rPr>
        <w:t>Kazi</w:t>
      </w:r>
      <w:proofErr w:type="spellEnd"/>
    </w:p>
    <w:p w14:paraId="5C867C9A" w14:textId="6D4BAEA3" w:rsidR="0096120F" w:rsidRDefault="004E6B26" w:rsidP="00652F9E">
      <w:pPr>
        <w:spacing w:before="100" w:beforeAutospacing="1" w:after="100" w:afterAutospacing="1" w:line="300" w:lineRule="atLeast"/>
        <w:rPr>
          <w:rFonts w:ascii="Segoe UI" w:eastAsia="Times New Roman" w:hAnsi="Segoe UI" w:cs="Segoe UI"/>
          <w:color w:val="333333"/>
          <w:lang w:eastAsia="en-GB"/>
        </w:rPr>
      </w:pPr>
      <w:r w:rsidRPr="00F91C6D">
        <w:rPr>
          <w:rFonts w:ascii="Segoe UI" w:eastAsia="Times New Roman" w:hAnsi="Segoe UI" w:cs="Segoe UI"/>
          <w:color w:val="333333"/>
          <w:lang w:eastAsia="en-GB"/>
        </w:rPr>
        <w:t xml:space="preserve">Fire Warden </w:t>
      </w:r>
      <w:r w:rsidR="0096120F" w:rsidRPr="00F91C6D">
        <w:rPr>
          <w:rFonts w:ascii="Segoe UI" w:eastAsia="Times New Roman" w:hAnsi="Segoe UI" w:cs="Segoe UI"/>
          <w:color w:val="333333"/>
          <w:lang w:eastAsia="en-GB"/>
        </w:rPr>
        <w:t>First Floor:</w:t>
      </w:r>
      <w:r w:rsidR="0096120F" w:rsidRPr="0096120F">
        <w:rPr>
          <w:rFonts w:ascii="Segoe UI" w:eastAsia="Times New Roman" w:hAnsi="Segoe UI" w:cs="Segoe UI"/>
          <w:color w:val="333333"/>
          <w:lang w:eastAsia="en-GB"/>
        </w:rPr>
        <w:t xml:space="preserve"> </w:t>
      </w:r>
      <w:r w:rsidR="00A162E9">
        <w:rPr>
          <w:rFonts w:ascii="Segoe UI" w:eastAsia="Times New Roman" w:hAnsi="Segoe UI" w:cs="Segoe UI"/>
          <w:color w:val="333333"/>
          <w:lang w:eastAsia="en-GB"/>
        </w:rPr>
        <w:t>Elizabeth Caldicott</w:t>
      </w:r>
    </w:p>
    <w:p w14:paraId="5C867C9B" w14:textId="77777777" w:rsidR="001C6AAC" w:rsidRPr="00F926D8" w:rsidRDefault="004E6B26" w:rsidP="00652F9E">
      <w:pPr>
        <w:spacing w:before="100" w:beforeAutospacing="1" w:after="100" w:afterAutospacing="1" w:line="300" w:lineRule="atLeast"/>
        <w:rPr>
          <w:rFonts w:ascii="Segoe UI" w:hAnsi="Segoe UI" w:cs="Segoe UI"/>
          <w:b/>
        </w:rPr>
      </w:pPr>
      <w:r>
        <w:rPr>
          <w:rFonts w:ascii="Segoe UI" w:hAnsi="Segoe UI" w:cs="Segoe UI"/>
          <w:b/>
        </w:rPr>
        <w:t>Role of Fire Wardens</w:t>
      </w:r>
    </w:p>
    <w:p w14:paraId="5C867C9C" w14:textId="6B337AEB" w:rsidR="001C6AAC" w:rsidRPr="00F926D8" w:rsidRDefault="004E6B26" w:rsidP="00652F9E">
      <w:pPr>
        <w:spacing w:before="100" w:beforeAutospacing="1" w:after="100" w:afterAutospacing="1" w:line="300" w:lineRule="atLeast"/>
        <w:rPr>
          <w:rFonts w:ascii="Segoe UI" w:hAnsi="Segoe UI" w:cs="Segoe UI"/>
        </w:rPr>
      </w:pPr>
      <w:r>
        <w:rPr>
          <w:rFonts w:ascii="Segoe UI" w:hAnsi="Segoe UI" w:cs="Segoe UI"/>
        </w:rPr>
        <w:t>Fire Warden’s</w:t>
      </w:r>
      <w:r w:rsidR="001C6AAC" w:rsidRPr="00F926D8">
        <w:rPr>
          <w:rFonts w:ascii="Segoe UI" w:hAnsi="Segoe UI" w:cs="Segoe UI"/>
        </w:rPr>
        <w:t xml:space="preserve"> are responsible for facilitating the orderly evacuation of the </w:t>
      </w:r>
      <w:r w:rsidR="00F926D8">
        <w:rPr>
          <w:rFonts w:ascii="Segoe UI" w:hAnsi="Segoe UI" w:cs="Segoe UI"/>
        </w:rPr>
        <w:t xml:space="preserve">building </w:t>
      </w:r>
      <w:r w:rsidR="001C6AAC" w:rsidRPr="00F926D8">
        <w:rPr>
          <w:rFonts w:ascii="Segoe UI" w:hAnsi="Segoe UI" w:cs="Segoe UI"/>
        </w:rPr>
        <w:t xml:space="preserve">by standing along exit routes </w:t>
      </w:r>
      <w:r w:rsidR="00F926D8">
        <w:rPr>
          <w:rFonts w:ascii="Segoe UI" w:hAnsi="Segoe UI" w:cs="Segoe UI"/>
        </w:rPr>
        <w:t xml:space="preserve">to ensure that </w:t>
      </w:r>
      <w:r w:rsidR="008F32A2">
        <w:rPr>
          <w:rFonts w:ascii="Segoe UI" w:hAnsi="Segoe UI" w:cs="Segoe UI"/>
        </w:rPr>
        <w:t>pupil</w:t>
      </w:r>
      <w:r w:rsidR="00F926D8">
        <w:rPr>
          <w:rFonts w:ascii="Segoe UI" w:hAnsi="Segoe UI" w:cs="Segoe UI"/>
        </w:rPr>
        <w:t>s</w:t>
      </w:r>
      <w:r w:rsidR="001C6AAC" w:rsidRPr="00F926D8">
        <w:rPr>
          <w:rFonts w:ascii="Segoe UI" w:hAnsi="Segoe UI" w:cs="Segoe UI"/>
        </w:rPr>
        <w:t xml:space="preserve"> and staff can leave the premises safely. It is not the responsibility of Fire </w:t>
      </w:r>
      <w:r w:rsidR="00EA6139">
        <w:rPr>
          <w:rFonts w:ascii="Segoe UI" w:hAnsi="Segoe UI" w:cs="Segoe UI"/>
        </w:rPr>
        <w:t xml:space="preserve">Wardens </w:t>
      </w:r>
      <w:r w:rsidR="001C6AAC" w:rsidRPr="00F926D8">
        <w:rPr>
          <w:rFonts w:ascii="Segoe UI" w:hAnsi="Segoe UI" w:cs="Segoe UI"/>
        </w:rPr>
        <w:t xml:space="preserve">to fight fires. </w:t>
      </w:r>
    </w:p>
    <w:p w14:paraId="5C867C9D" w14:textId="77777777" w:rsidR="001C6AAC" w:rsidRPr="00F926D8" w:rsidRDefault="001C6AAC" w:rsidP="00652F9E">
      <w:pPr>
        <w:spacing w:before="100" w:beforeAutospacing="1" w:after="100" w:afterAutospacing="1" w:line="300" w:lineRule="atLeast"/>
        <w:rPr>
          <w:rFonts w:ascii="Segoe UI" w:hAnsi="Segoe UI" w:cs="Segoe UI"/>
          <w:b/>
        </w:rPr>
      </w:pPr>
      <w:r w:rsidRPr="00F926D8">
        <w:rPr>
          <w:rFonts w:ascii="Segoe UI" w:hAnsi="Segoe UI" w:cs="Segoe UI"/>
          <w:b/>
        </w:rPr>
        <w:t xml:space="preserve">Role of Teaching Staff </w:t>
      </w:r>
    </w:p>
    <w:p w14:paraId="5C867C9E" w14:textId="2FC58E8B" w:rsidR="001C6AAC" w:rsidRPr="00F926D8" w:rsidRDefault="001C6AAC" w:rsidP="00652F9E">
      <w:pPr>
        <w:spacing w:before="100" w:beforeAutospacing="1" w:after="100" w:afterAutospacing="1" w:line="300" w:lineRule="atLeast"/>
        <w:rPr>
          <w:rFonts w:ascii="Segoe UI" w:eastAsia="Times New Roman" w:hAnsi="Segoe UI" w:cs="Segoe UI"/>
          <w:color w:val="333333"/>
          <w:lang w:eastAsia="en-GB"/>
        </w:rPr>
      </w:pPr>
      <w:r w:rsidRPr="00F926D8">
        <w:rPr>
          <w:rFonts w:ascii="Segoe UI" w:hAnsi="Segoe UI" w:cs="Segoe UI"/>
        </w:rPr>
        <w:t>Teaching staff are respo</w:t>
      </w:r>
      <w:r w:rsidR="00F926D8">
        <w:rPr>
          <w:rFonts w:ascii="Segoe UI" w:hAnsi="Segoe UI" w:cs="Segoe UI"/>
        </w:rPr>
        <w:t xml:space="preserve">nsible for escorting their </w:t>
      </w:r>
      <w:r w:rsidR="008F32A2">
        <w:rPr>
          <w:rFonts w:ascii="Segoe UI" w:hAnsi="Segoe UI" w:cs="Segoe UI"/>
        </w:rPr>
        <w:t>pupil</w:t>
      </w:r>
      <w:r w:rsidR="00F926D8">
        <w:rPr>
          <w:rFonts w:ascii="Segoe UI" w:hAnsi="Segoe UI" w:cs="Segoe UI"/>
        </w:rPr>
        <w:t>s</w:t>
      </w:r>
      <w:r w:rsidRPr="00F926D8">
        <w:rPr>
          <w:rFonts w:ascii="Segoe UI" w:hAnsi="Segoe UI" w:cs="Segoe UI"/>
        </w:rPr>
        <w:t xml:space="preserve"> safely out of the building (with the sup</w:t>
      </w:r>
      <w:r w:rsidR="00F926D8">
        <w:rPr>
          <w:rFonts w:ascii="Segoe UI" w:hAnsi="Segoe UI" w:cs="Segoe UI"/>
        </w:rPr>
        <w:t xml:space="preserve">port of PEEPS for those </w:t>
      </w:r>
      <w:r w:rsidR="008F32A2">
        <w:rPr>
          <w:rFonts w:ascii="Segoe UI" w:hAnsi="Segoe UI" w:cs="Segoe UI"/>
        </w:rPr>
        <w:t>pupil</w:t>
      </w:r>
      <w:r w:rsidR="00F926D8">
        <w:rPr>
          <w:rFonts w:ascii="Segoe UI" w:hAnsi="Segoe UI" w:cs="Segoe UI"/>
        </w:rPr>
        <w:t>s</w:t>
      </w:r>
      <w:r w:rsidRPr="00F926D8">
        <w:rPr>
          <w:rFonts w:ascii="Segoe UI" w:hAnsi="Segoe UI" w:cs="Segoe UI"/>
        </w:rPr>
        <w:t xml:space="preserve"> with disabilities) and in an orderly fashion. They are responsible for conducting a hea</w:t>
      </w:r>
      <w:r w:rsidR="00F926D8">
        <w:rPr>
          <w:rFonts w:ascii="Segoe UI" w:hAnsi="Segoe UI" w:cs="Segoe UI"/>
        </w:rPr>
        <w:t>d count on arrival at the assembly</w:t>
      </w:r>
      <w:r w:rsidRPr="00F926D8">
        <w:rPr>
          <w:rFonts w:ascii="Segoe UI" w:hAnsi="Segoe UI" w:cs="Segoe UI"/>
        </w:rPr>
        <w:t xml:space="preserve"> point and for ensuring that the name of anyone who cannot be accounted for is passed immediately to the Fire Safety Officer.</w:t>
      </w:r>
    </w:p>
    <w:p w14:paraId="5C867C9F" w14:textId="77777777" w:rsidR="00652F9E" w:rsidRPr="009E7217" w:rsidRDefault="0096120F" w:rsidP="00652F9E">
      <w:pPr>
        <w:spacing w:before="100" w:beforeAutospacing="1" w:after="100" w:afterAutospacing="1" w:line="300" w:lineRule="atLeast"/>
        <w:rPr>
          <w:rFonts w:ascii="Segoe UI" w:eastAsia="Times New Roman" w:hAnsi="Segoe UI" w:cs="Segoe UI"/>
          <w:b/>
          <w:color w:val="000000" w:themeColor="text1"/>
          <w:lang w:eastAsia="en-GB"/>
        </w:rPr>
      </w:pPr>
      <w:r w:rsidRPr="009E7217">
        <w:rPr>
          <w:rFonts w:ascii="Segoe UI" w:eastAsia="Times New Roman" w:hAnsi="Segoe UI" w:cs="Segoe UI"/>
          <w:b/>
          <w:color w:val="000000" w:themeColor="text1"/>
          <w:lang w:eastAsia="en-GB"/>
        </w:rPr>
        <w:t xml:space="preserve">Fire </w:t>
      </w:r>
      <w:r w:rsidR="00652F9E" w:rsidRPr="009E7217">
        <w:rPr>
          <w:rFonts w:ascii="Segoe UI" w:eastAsia="Times New Roman" w:hAnsi="Segoe UI" w:cs="Segoe UI"/>
          <w:b/>
          <w:color w:val="000000" w:themeColor="text1"/>
          <w:lang w:eastAsia="en-GB"/>
        </w:rPr>
        <w:t>Risk Assessment</w:t>
      </w:r>
    </w:p>
    <w:p w14:paraId="5C867CA0" w14:textId="77777777" w:rsidR="00652F9E" w:rsidRPr="009E7217" w:rsidRDefault="00652F9E" w:rsidP="00652F9E">
      <w:pPr>
        <w:spacing w:after="150" w:line="240" w:lineRule="auto"/>
        <w:rPr>
          <w:rFonts w:ascii="Segoe UI" w:eastAsia="Times New Roman" w:hAnsi="Segoe UI" w:cs="Segoe UI"/>
          <w:color w:val="000000" w:themeColor="text1"/>
          <w:lang w:eastAsia="en-GB"/>
        </w:rPr>
      </w:pPr>
      <w:r w:rsidRPr="009E7217">
        <w:rPr>
          <w:rFonts w:ascii="Segoe UI" w:eastAsia="Times New Roman" w:hAnsi="Segoe UI" w:cs="Segoe UI"/>
          <w:color w:val="000000" w:themeColor="text1"/>
          <w:lang w:eastAsia="en-GB"/>
        </w:rPr>
        <w:t>The Regulatory Reform (Fire Safety) Order</w:t>
      </w:r>
      <w:r w:rsidR="00F926D8" w:rsidRPr="009E7217">
        <w:rPr>
          <w:rFonts w:ascii="Segoe UI" w:eastAsia="Times New Roman" w:hAnsi="Segoe UI" w:cs="Segoe UI"/>
          <w:color w:val="000000" w:themeColor="text1"/>
          <w:lang w:eastAsia="en-GB"/>
        </w:rPr>
        <w:t xml:space="preserve"> 2005</w:t>
      </w:r>
      <w:r w:rsidRPr="009E7217">
        <w:rPr>
          <w:rFonts w:ascii="Segoe UI" w:eastAsia="Times New Roman" w:hAnsi="Segoe UI" w:cs="Segoe UI"/>
          <w:color w:val="000000" w:themeColor="text1"/>
          <w:lang w:eastAsia="en-GB"/>
        </w:rPr>
        <w:t xml:space="preserve"> requires</w:t>
      </w:r>
      <w:r w:rsidR="00F926D8" w:rsidRPr="009E7217">
        <w:rPr>
          <w:rFonts w:ascii="Segoe UI" w:eastAsia="Times New Roman" w:hAnsi="Segoe UI" w:cs="Segoe UI"/>
          <w:color w:val="000000" w:themeColor="text1"/>
          <w:lang w:eastAsia="en-GB"/>
        </w:rPr>
        <w:t xml:space="preserve"> Orion</w:t>
      </w:r>
      <w:r w:rsidRPr="009E7217">
        <w:rPr>
          <w:rFonts w:ascii="Segoe UI" w:eastAsia="Times New Roman" w:hAnsi="Segoe UI" w:cs="Segoe UI"/>
          <w:color w:val="000000" w:themeColor="text1"/>
          <w:lang w:eastAsia="en-GB"/>
        </w:rPr>
        <w:t xml:space="preserve"> to carry out fire risk assessments to examine and control the likelihood of a fire starting, and the consequences of a fire if one were to start. </w:t>
      </w:r>
      <w:r w:rsidR="00F926D8" w:rsidRPr="009E7217">
        <w:rPr>
          <w:rFonts w:ascii="Segoe UI" w:eastAsia="Times New Roman" w:hAnsi="Segoe UI" w:cs="Segoe UI"/>
          <w:color w:val="000000" w:themeColor="text1"/>
          <w:lang w:eastAsia="en-GB"/>
        </w:rPr>
        <w:t>F</w:t>
      </w:r>
      <w:r w:rsidRPr="009E7217">
        <w:rPr>
          <w:rFonts w:ascii="Segoe UI" w:eastAsia="Times New Roman" w:hAnsi="Segoe UI" w:cs="Segoe UI"/>
          <w:color w:val="000000" w:themeColor="text1"/>
          <w:lang w:eastAsia="en-GB"/>
        </w:rPr>
        <w:t>ire risk assessment</w:t>
      </w:r>
      <w:r w:rsidR="00F926D8" w:rsidRPr="009E7217">
        <w:rPr>
          <w:rFonts w:ascii="Segoe UI" w:eastAsia="Times New Roman" w:hAnsi="Segoe UI" w:cs="Segoe UI"/>
          <w:color w:val="000000" w:themeColor="text1"/>
          <w:lang w:eastAsia="en-GB"/>
        </w:rPr>
        <w:t>s for the premises will either be</w:t>
      </w:r>
      <w:r w:rsidRPr="009E7217">
        <w:rPr>
          <w:rFonts w:ascii="Segoe UI" w:eastAsia="Times New Roman" w:hAnsi="Segoe UI" w:cs="Segoe UI"/>
          <w:color w:val="000000" w:themeColor="text1"/>
          <w:lang w:eastAsia="en-GB"/>
        </w:rPr>
        <w:t xml:space="preserve"> conducted by a competent person or external consultant.</w:t>
      </w:r>
      <w:r w:rsidR="004E6B26">
        <w:rPr>
          <w:rFonts w:ascii="Segoe UI" w:eastAsia="Times New Roman" w:hAnsi="Segoe UI" w:cs="Segoe UI"/>
          <w:color w:val="000000" w:themeColor="text1"/>
          <w:lang w:eastAsia="en-GB"/>
        </w:rPr>
        <w:t xml:space="preserve"> (This will normally be </w:t>
      </w:r>
      <w:r w:rsidR="000F13F2">
        <w:rPr>
          <w:rFonts w:ascii="Segoe UI" w:eastAsia="Times New Roman" w:hAnsi="Segoe UI" w:cs="Segoe UI"/>
          <w:color w:val="000000" w:themeColor="text1"/>
          <w:lang w:eastAsia="en-GB"/>
        </w:rPr>
        <w:t xml:space="preserve">the </w:t>
      </w:r>
      <w:r w:rsidR="004E6B26">
        <w:rPr>
          <w:rFonts w:ascii="Segoe UI" w:eastAsia="Times New Roman" w:hAnsi="Segoe UI" w:cs="Segoe UI"/>
          <w:color w:val="000000" w:themeColor="text1"/>
          <w:lang w:eastAsia="en-GB"/>
        </w:rPr>
        <w:t xml:space="preserve">Fire Safety Officer </w:t>
      </w:r>
      <w:r w:rsidR="000F13F2">
        <w:rPr>
          <w:rFonts w:ascii="Segoe UI" w:eastAsia="Times New Roman" w:hAnsi="Segoe UI" w:cs="Segoe UI"/>
          <w:color w:val="000000" w:themeColor="text1"/>
          <w:lang w:eastAsia="en-GB"/>
        </w:rPr>
        <w:t xml:space="preserve">(if not completed by a consultant) </w:t>
      </w:r>
      <w:r w:rsidR="004E6B26">
        <w:rPr>
          <w:rFonts w:ascii="Segoe UI" w:eastAsia="Times New Roman" w:hAnsi="Segoe UI" w:cs="Segoe UI"/>
          <w:color w:val="000000" w:themeColor="text1"/>
          <w:lang w:eastAsia="en-GB"/>
        </w:rPr>
        <w:t xml:space="preserve">or </w:t>
      </w:r>
      <w:r w:rsidR="000F13F2">
        <w:rPr>
          <w:rFonts w:ascii="Segoe UI" w:eastAsia="Times New Roman" w:hAnsi="Segoe UI" w:cs="Segoe UI"/>
          <w:color w:val="000000" w:themeColor="text1"/>
          <w:lang w:eastAsia="en-GB"/>
        </w:rPr>
        <w:t xml:space="preserve">a competent </w:t>
      </w:r>
      <w:r w:rsidR="004E6B26">
        <w:rPr>
          <w:rFonts w:ascii="Segoe UI" w:eastAsia="Times New Roman" w:hAnsi="Segoe UI" w:cs="Segoe UI"/>
          <w:color w:val="000000" w:themeColor="text1"/>
          <w:lang w:eastAsia="en-GB"/>
        </w:rPr>
        <w:t>Fire Warden).</w:t>
      </w:r>
    </w:p>
    <w:p w14:paraId="5C867CA1" w14:textId="77777777" w:rsidR="00652F9E" w:rsidRPr="00F926D8" w:rsidRDefault="00FC7C76" w:rsidP="00F926D8">
      <w:pPr>
        <w:jc w:val="both"/>
        <w:rPr>
          <w:rFonts w:ascii="Segoe UI" w:hAnsi="Segoe UI" w:cs="Segoe UI"/>
        </w:rPr>
      </w:pPr>
      <w:r>
        <w:rPr>
          <w:rFonts w:ascii="Segoe UI" w:hAnsi="Segoe UI" w:cs="Segoe UI"/>
        </w:rPr>
        <w:lastRenderedPageBreak/>
        <w:t>Fire</w:t>
      </w:r>
      <w:r w:rsidR="00652F9E" w:rsidRPr="00F926D8">
        <w:rPr>
          <w:rFonts w:ascii="Segoe UI" w:hAnsi="Segoe UI" w:cs="Segoe UI"/>
        </w:rPr>
        <w:t xml:space="preserve"> risk assessment</w:t>
      </w:r>
      <w:r>
        <w:rPr>
          <w:rFonts w:ascii="Segoe UI" w:hAnsi="Segoe UI" w:cs="Segoe UI"/>
        </w:rPr>
        <w:t xml:space="preserve">s will be reviewed and </w:t>
      </w:r>
      <w:r w:rsidR="00652F9E" w:rsidRPr="00F926D8">
        <w:rPr>
          <w:rFonts w:ascii="Segoe UI" w:hAnsi="Segoe UI" w:cs="Segoe UI"/>
        </w:rPr>
        <w:t xml:space="preserve">or updated every year or in the event of </w:t>
      </w:r>
      <w:r>
        <w:rPr>
          <w:rFonts w:ascii="Segoe UI" w:hAnsi="Segoe UI" w:cs="Segoe UI"/>
        </w:rPr>
        <w:t xml:space="preserve">any </w:t>
      </w:r>
      <w:r w:rsidR="00652F9E" w:rsidRPr="00F926D8">
        <w:rPr>
          <w:rFonts w:ascii="Segoe UI" w:hAnsi="Segoe UI" w:cs="Segoe UI"/>
        </w:rPr>
        <w:t>sign</w:t>
      </w:r>
      <w:r w:rsidR="00F926D8" w:rsidRPr="00F926D8">
        <w:rPr>
          <w:rFonts w:ascii="Segoe UI" w:hAnsi="Segoe UI" w:cs="Segoe UI"/>
        </w:rPr>
        <w:t>ificant changes to the building or its</w:t>
      </w:r>
      <w:r w:rsidR="00652F9E" w:rsidRPr="00F926D8">
        <w:rPr>
          <w:rFonts w:ascii="Segoe UI" w:hAnsi="Segoe UI" w:cs="Segoe UI"/>
        </w:rPr>
        <w:t xml:space="preserve"> usage.   A copy of the fire risk assessment report will be available to all emplo</w:t>
      </w:r>
      <w:r w:rsidR="00F926D8">
        <w:rPr>
          <w:rFonts w:ascii="Segoe UI" w:hAnsi="Segoe UI" w:cs="Segoe UI"/>
        </w:rPr>
        <w:t xml:space="preserve">yees with attention </w:t>
      </w:r>
      <w:r w:rsidR="00652F9E" w:rsidRPr="00F926D8">
        <w:rPr>
          <w:rFonts w:ascii="Segoe UI" w:hAnsi="Segoe UI" w:cs="Segoe UI"/>
        </w:rPr>
        <w:t>brought to any hazards found in</w:t>
      </w:r>
      <w:r w:rsidR="00F926D8" w:rsidRPr="00F926D8">
        <w:rPr>
          <w:rFonts w:ascii="Segoe UI" w:hAnsi="Segoe UI" w:cs="Segoe UI"/>
        </w:rPr>
        <w:t xml:space="preserve"> the assessment.</w:t>
      </w:r>
      <w:r w:rsidR="00F926D8">
        <w:rPr>
          <w:rFonts w:ascii="Segoe UI" w:hAnsi="Segoe UI" w:cs="Segoe UI"/>
        </w:rPr>
        <w:t xml:space="preserve"> </w:t>
      </w:r>
      <w:r w:rsidR="00652F9E" w:rsidRPr="00F926D8">
        <w:rPr>
          <w:rFonts w:ascii="Segoe UI" w:hAnsi="Segoe UI" w:cs="Segoe UI"/>
        </w:rPr>
        <w:t>Fire hazards will be eliminated, or the risk reduced to the minimum level practicable by implementing control measures and safe systems of work</w:t>
      </w:r>
      <w:r w:rsidR="00F926D8" w:rsidRPr="00F926D8">
        <w:rPr>
          <w:rFonts w:ascii="Segoe UI" w:hAnsi="Segoe UI" w:cs="Segoe UI"/>
        </w:rPr>
        <w:t>.</w:t>
      </w:r>
    </w:p>
    <w:p w14:paraId="5C867CA2" w14:textId="77777777" w:rsidR="00652F9E" w:rsidRDefault="00652F9E" w:rsidP="00652F9E">
      <w:pPr>
        <w:spacing w:after="0"/>
        <w:jc w:val="both"/>
        <w:rPr>
          <w:rFonts w:ascii="Segoe UI" w:hAnsi="Segoe UI" w:cs="Segoe UI"/>
        </w:rPr>
      </w:pPr>
      <w:r w:rsidRPr="00F926D8">
        <w:rPr>
          <w:rFonts w:ascii="Segoe UI" w:hAnsi="Segoe UI" w:cs="Segoe UI"/>
        </w:rPr>
        <w:t>Regular assessments will be made by staff, to ensure that the walkways are kept clear of obstruction and tripping hazards</w:t>
      </w:r>
      <w:r w:rsidR="00F926D8" w:rsidRPr="00F926D8">
        <w:rPr>
          <w:rFonts w:ascii="Segoe UI" w:hAnsi="Segoe UI" w:cs="Segoe UI"/>
        </w:rPr>
        <w:t>.</w:t>
      </w:r>
    </w:p>
    <w:p w14:paraId="5C867CA3" w14:textId="77777777" w:rsidR="00D605C3" w:rsidRDefault="00D605C3" w:rsidP="00652F9E">
      <w:pPr>
        <w:spacing w:after="0"/>
        <w:jc w:val="both"/>
        <w:rPr>
          <w:rFonts w:ascii="Segoe UI" w:hAnsi="Segoe UI" w:cs="Segoe UI"/>
        </w:rPr>
      </w:pPr>
    </w:p>
    <w:p w14:paraId="5C867CA4" w14:textId="77777777" w:rsidR="00D605C3" w:rsidRPr="00AE3AB6" w:rsidRDefault="00D605C3" w:rsidP="00D605C3">
      <w:pPr>
        <w:spacing w:after="150" w:line="240" w:lineRule="auto"/>
        <w:rPr>
          <w:rFonts w:ascii="Segoe UI" w:eastAsia="Times New Roman" w:hAnsi="Segoe UI" w:cs="Segoe UI"/>
          <w:color w:val="000000" w:themeColor="text1"/>
          <w:lang w:eastAsia="en-GB"/>
        </w:rPr>
      </w:pPr>
      <w:r w:rsidRPr="00AE3AB6">
        <w:rPr>
          <w:rFonts w:ascii="Segoe UI" w:eastAsia="Times New Roman" w:hAnsi="Segoe UI" w:cs="Segoe UI"/>
          <w:color w:val="000000" w:themeColor="text1"/>
          <w:lang w:eastAsia="en-GB"/>
        </w:rPr>
        <w:t xml:space="preserve">The fire risk assessment will follow the principles below: </w:t>
      </w:r>
    </w:p>
    <w:p w14:paraId="5C867CA5" w14:textId="77777777" w:rsidR="00D605C3" w:rsidRPr="00AE3AB6" w:rsidRDefault="00D605C3" w:rsidP="00D605C3">
      <w:pPr>
        <w:numPr>
          <w:ilvl w:val="0"/>
          <w:numId w:val="39"/>
        </w:numPr>
        <w:spacing w:before="100" w:beforeAutospacing="1" w:after="100" w:afterAutospacing="1" w:line="300" w:lineRule="atLeast"/>
        <w:ind w:left="375"/>
        <w:rPr>
          <w:rFonts w:ascii="Segoe UI" w:eastAsia="Times New Roman" w:hAnsi="Segoe UI" w:cs="Segoe UI"/>
          <w:color w:val="000000" w:themeColor="text1"/>
          <w:lang w:eastAsia="en-GB"/>
        </w:rPr>
      </w:pPr>
      <w:r w:rsidRPr="00AE3AB6">
        <w:rPr>
          <w:rFonts w:ascii="Segoe UI" w:eastAsia="Times New Roman" w:hAnsi="Segoe UI" w:cs="Segoe UI"/>
          <w:color w:val="000000" w:themeColor="text1"/>
          <w:lang w:eastAsia="en-GB"/>
        </w:rPr>
        <w:t>Step one: Identify the fire hazards, e</w:t>
      </w:r>
      <w:r w:rsidR="00AE3AB6" w:rsidRPr="00AE3AB6">
        <w:rPr>
          <w:rFonts w:ascii="Segoe UI" w:eastAsia="Times New Roman" w:hAnsi="Segoe UI" w:cs="Segoe UI"/>
          <w:color w:val="000000" w:themeColor="text1"/>
          <w:lang w:eastAsia="en-GB"/>
        </w:rPr>
        <w:t>.</w:t>
      </w:r>
      <w:r w:rsidRPr="00AE3AB6">
        <w:rPr>
          <w:rFonts w:ascii="Segoe UI" w:eastAsia="Times New Roman" w:hAnsi="Segoe UI" w:cs="Segoe UI"/>
          <w:color w:val="000000" w:themeColor="text1"/>
          <w:lang w:eastAsia="en-GB"/>
        </w:rPr>
        <w:t>g</w:t>
      </w:r>
      <w:r w:rsidR="00AE3AB6" w:rsidRPr="00AE3AB6">
        <w:rPr>
          <w:rFonts w:ascii="Segoe UI" w:eastAsia="Times New Roman" w:hAnsi="Segoe UI" w:cs="Segoe UI"/>
          <w:color w:val="000000" w:themeColor="text1"/>
          <w:lang w:eastAsia="en-GB"/>
        </w:rPr>
        <w:t>.</w:t>
      </w:r>
      <w:r w:rsidRPr="00AE3AB6">
        <w:rPr>
          <w:rFonts w:ascii="Segoe UI" w:eastAsia="Times New Roman" w:hAnsi="Segoe UI" w:cs="Segoe UI"/>
          <w:color w:val="000000" w:themeColor="text1"/>
          <w:lang w:eastAsia="en-GB"/>
        </w:rPr>
        <w:t xml:space="preserve"> what could start a fire, combustible materials, etc;</w:t>
      </w:r>
    </w:p>
    <w:p w14:paraId="5C867CA6" w14:textId="77777777" w:rsidR="00D605C3" w:rsidRPr="00AE3AB6" w:rsidRDefault="00D605C3" w:rsidP="00D605C3">
      <w:pPr>
        <w:numPr>
          <w:ilvl w:val="0"/>
          <w:numId w:val="39"/>
        </w:numPr>
        <w:spacing w:before="100" w:beforeAutospacing="1" w:after="100" w:afterAutospacing="1" w:line="300" w:lineRule="atLeast"/>
        <w:ind w:left="375"/>
        <w:rPr>
          <w:rFonts w:ascii="Segoe UI" w:eastAsia="Times New Roman" w:hAnsi="Segoe UI" w:cs="Segoe UI"/>
          <w:color w:val="000000" w:themeColor="text1"/>
          <w:lang w:eastAsia="en-GB"/>
        </w:rPr>
      </w:pPr>
      <w:r w:rsidRPr="00AE3AB6">
        <w:rPr>
          <w:rFonts w:ascii="Segoe UI" w:eastAsia="Times New Roman" w:hAnsi="Segoe UI" w:cs="Segoe UI"/>
          <w:color w:val="000000" w:themeColor="text1"/>
          <w:lang w:eastAsia="en-GB"/>
        </w:rPr>
        <w:t>Step two: Identify people at risk (look at numbers of people, vulnerable groups and the likelihood of the fire spreading);</w:t>
      </w:r>
    </w:p>
    <w:p w14:paraId="5C867CA7" w14:textId="77777777" w:rsidR="00D605C3" w:rsidRPr="00AE3AB6" w:rsidRDefault="00D605C3" w:rsidP="00D605C3">
      <w:pPr>
        <w:numPr>
          <w:ilvl w:val="0"/>
          <w:numId w:val="39"/>
        </w:numPr>
        <w:spacing w:before="100" w:beforeAutospacing="1" w:after="100" w:afterAutospacing="1" w:line="300" w:lineRule="atLeast"/>
        <w:ind w:left="375"/>
        <w:rPr>
          <w:rFonts w:ascii="Segoe UI" w:eastAsia="Times New Roman" w:hAnsi="Segoe UI" w:cs="Segoe UI"/>
          <w:color w:val="000000" w:themeColor="text1"/>
          <w:lang w:eastAsia="en-GB"/>
        </w:rPr>
      </w:pPr>
      <w:r w:rsidRPr="00AE3AB6">
        <w:rPr>
          <w:rFonts w:ascii="Segoe UI" w:eastAsia="Times New Roman" w:hAnsi="Segoe UI" w:cs="Segoe UI"/>
          <w:color w:val="000000" w:themeColor="text1"/>
          <w:lang w:eastAsia="en-GB"/>
        </w:rPr>
        <w:t>Step three: Evaluate the risks and implement control measures to remove or reduce the risk;</w:t>
      </w:r>
    </w:p>
    <w:p w14:paraId="5C867CA8" w14:textId="77777777" w:rsidR="00D605C3" w:rsidRPr="00AE3AB6" w:rsidRDefault="00D605C3" w:rsidP="00D605C3">
      <w:pPr>
        <w:numPr>
          <w:ilvl w:val="0"/>
          <w:numId w:val="39"/>
        </w:numPr>
        <w:spacing w:before="100" w:beforeAutospacing="1" w:after="100" w:afterAutospacing="1" w:line="300" w:lineRule="atLeast"/>
        <w:ind w:left="375"/>
        <w:rPr>
          <w:rFonts w:ascii="Segoe UI" w:eastAsia="Times New Roman" w:hAnsi="Segoe UI" w:cs="Segoe UI"/>
          <w:color w:val="000000" w:themeColor="text1"/>
          <w:lang w:eastAsia="en-GB"/>
        </w:rPr>
      </w:pPr>
      <w:r w:rsidRPr="00AE3AB6">
        <w:rPr>
          <w:rFonts w:ascii="Segoe UI" w:eastAsia="Times New Roman" w:hAnsi="Segoe UI" w:cs="Segoe UI"/>
          <w:color w:val="000000" w:themeColor="text1"/>
          <w:lang w:eastAsia="en-GB"/>
        </w:rPr>
        <w:t>Step four: Record the fi</w:t>
      </w:r>
      <w:r w:rsidR="00AE3AB6" w:rsidRPr="00AE3AB6">
        <w:rPr>
          <w:rFonts w:ascii="Segoe UI" w:eastAsia="Times New Roman" w:hAnsi="Segoe UI" w:cs="Segoe UI"/>
          <w:color w:val="000000" w:themeColor="text1"/>
          <w:lang w:eastAsia="en-GB"/>
        </w:rPr>
        <w:t>ndings and inform staff;</w:t>
      </w:r>
    </w:p>
    <w:p w14:paraId="5C867CA9" w14:textId="77777777" w:rsidR="00D605C3" w:rsidRDefault="00D605C3" w:rsidP="00AE3AB6">
      <w:pPr>
        <w:numPr>
          <w:ilvl w:val="0"/>
          <w:numId w:val="39"/>
        </w:numPr>
        <w:spacing w:before="100" w:beforeAutospacing="1" w:after="100" w:afterAutospacing="1" w:line="300" w:lineRule="atLeast"/>
        <w:ind w:left="375"/>
        <w:rPr>
          <w:rFonts w:ascii="Segoe UI" w:eastAsia="Times New Roman" w:hAnsi="Segoe UI" w:cs="Segoe UI"/>
          <w:color w:val="000000" w:themeColor="text1"/>
          <w:lang w:eastAsia="en-GB"/>
        </w:rPr>
      </w:pPr>
      <w:r w:rsidRPr="00AE3AB6">
        <w:rPr>
          <w:rFonts w:ascii="Segoe UI" w:eastAsia="Times New Roman" w:hAnsi="Segoe UI" w:cs="Segoe UI"/>
          <w:color w:val="000000" w:themeColor="text1"/>
          <w:lang w:eastAsia="en-GB"/>
        </w:rPr>
        <w:t>Step five: Review and revise the plan as and when there are changes in work activities, the use of the building, etc.</w:t>
      </w:r>
    </w:p>
    <w:p w14:paraId="5C867CAA" w14:textId="77777777" w:rsidR="00F926D8" w:rsidRDefault="00F926D8" w:rsidP="00652F9E">
      <w:pPr>
        <w:spacing w:after="0"/>
        <w:jc w:val="both"/>
        <w:rPr>
          <w:rFonts w:ascii="Segoe UI" w:hAnsi="Segoe UI" w:cs="Segoe UI"/>
        </w:rPr>
      </w:pPr>
    </w:p>
    <w:p w14:paraId="5C867CAB" w14:textId="77777777" w:rsidR="00FC7C76" w:rsidRPr="00CF26B2" w:rsidRDefault="00FC7C76" w:rsidP="00652F9E">
      <w:pPr>
        <w:spacing w:after="0"/>
        <w:jc w:val="both"/>
        <w:rPr>
          <w:rFonts w:ascii="Segoe UI" w:hAnsi="Segoe UI" w:cs="Segoe UI"/>
          <w:b/>
        </w:rPr>
      </w:pPr>
      <w:r w:rsidRPr="00CF26B2">
        <w:rPr>
          <w:rFonts w:ascii="Segoe UI" w:hAnsi="Segoe UI" w:cs="Segoe UI"/>
          <w:b/>
        </w:rPr>
        <w:t xml:space="preserve">Fire Warning Equipment </w:t>
      </w:r>
    </w:p>
    <w:p w14:paraId="5C867CAC" w14:textId="77777777" w:rsidR="00CF26B2" w:rsidRPr="00CF26B2" w:rsidRDefault="00CF26B2" w:rsidP="00652F9E">
      <w:pPr>
        <w:spacing w:after="0"/>
        <w:jc w:val="both"/>
        <w:rPr>
          <w:rFonts w:ascii="Segoe UI" w:hAnsi="Segoe UI" w:cs="Segoe UI"/>
        </w:rPr>
      </w:pPr>
    </w:p>
    <w:p w14:paraId="5C867CAD" w14:textId="77777777" w:rsidR="00FC7C76" w:rsidRPr="00CF26B2" w:rsidRDefault="00CF26B2" w:rsidP="00652F9E">
      <w:pPr>
        <w:spacing w:after="0"/>
        <w:jc w:val="both"/>
        <w:rPr>
          <w:rFonts w:ascii="Segoe UI" w:hAnsi="Segoe UI" w:cs="Segoe UI"/>
        </w:rPr>
      </w:pPr>
      <w:r w:rsidRPr="00CF26B2">
        <w:rPr>
          <w:rFonts w:ascii="Segoe UI" w:hAnsi="Segoe UI" w:cs="Segoe UI"/>
        </w:rPr>
        <w:t xml:space="preserve">Orion </w:t>
      </w:r>
      <w:r w:rsidR="00FC7C76" w:rsidRPr="00CF26B2">
        <w:rPr>
          <w:rFonts w:ascii="Segoe UI" w:hAnsi="Segoe UI" w:cs="Segoe UI"/>
        </w:rPr>
        <w:t>is equipped with fire warning de</w:t>
      </w:r>
      <w:r w:rsidRPr="00CF26B2">
        <w:rPr>
          <w:rFonts w:ascii="Segoe UI" w:hAnsi="Segoe UI" w:cs="Segoe UI"/>
        </w:rPr>
        <w:t>vices designed to activate the</w:t>
      </w:r>
      <w:r w:rsidR="00FC7C76" w:rsidRPr="00CF26B2">
        <w:rPr>
          <w:rFonts w:ascii="Segoe UI" w:hAnsi="Segoe UI" w:cs="Segoe UI"/>
        </w:rPr>
        <w:t xml:space="preserve"> alarm system in the event of a fire. The warning of a fire will be a siren, which will sound continuously. The alarm will be t</w:t>
      </w:r>
      <w:r w:rsidRPr="00CF26B2">
        <w:rPr>
          <w:rFonts w:ascii="Segoe UI" w:hAnsi="Segoe UI" w:cs="Segoe UI"/>
        </w:rPr>
        <w:t>ested regularly, (weekly, Wednesday 10.30am unless an e</w:t>
      </w:r>
      <w:r w:rsidR="00FC7C76" w:rsidRPr="00CF26B2">
        <w:rPr>
          <w:rFonts w:ascii="Segoe UI" w:hAnsi="Segoe UI" w:cs="Segoe UI"/>
        </w:rPr>
        <w:t xml:space="preserve">xternal or oral examination is in progress) and reports of inaudibility are to be reported. Call buttons are located throughout the building. In the event of a fire, the call point should be operated and the alarm will automatically sound. This equipment will be maintained regularly. </w:t>
      </w:r>
    </w:p>
    <w:p w14:paraId="5C867CAE" w14:textId="77777777" w:rsidR="00FC7C76" w:rsidRDefault="00FC7C76" w:rsidP="00652F9E">
      <w:pPr>
        <w:spacing w:after="0"/>
        <w:jc w:val="both"/>
      </w:pPr>
    </w:p>
    <w:p w14:paraId="5C867CAF" w14:textId="77777777" w:rsidR="00CF26B2" w:rsidRPr="00CF26B2" w:rsidRDefault="00FC7C76" w:rsidP="00652F9E">
      <w:pPr>
        <w:spacing w:after="0"/>
        <w:jc w:val="both"/>
        <w:rPr>
          <w:rFonts w:ascii="Segoe UI" w:hAnsi="Segoe UI" w:cs="Segoe UI"/>
          <w:b/>
        </w:rPr>
      </w:pPr>
      <w:r w:rsidRPr="00CF26B2">
        <w:rPr>
          <w:rFonts w:ascii="Segoe UI" w:hAnsi="Segoe UI" w:cs="Segoe UI"/>
          <w:b/>
        </w:rPr>
        <w:t xml:space="preserve">Fire-fighting Equipment </w:t>
      </w:r>
    </w:p>
    <w:p w14:paraId="5C867CB0" w14:textId="77777777" w:rsidR="00CF26B2" w:rsidRPr="00CF26B2" w:rsidRDefault="00CF26B2" w:rsidP="00652F9E">
      <w:pPr>
        <w:spacing w:after="0"/>
        <w:jc w:val="both"/>
        <w:rPr>
          <w:rFonts w:ascii="Segoe UI" w:hAnsi="Segoe UI" w:cs="Segoe UI"/>
        </w:rPr>
      </w:pPr>
    </w:p>
    <w:p w14:paraId="5C867CB1" w14:textId="77777777" w:rsidR="009E7217" w:rsidRDefault="00FC7C76" w:rsidP="00652F9E">
      <w:pPr>
        <w:spacing w:after="0"/>
        <w:jc w:val="both"/>
        <w:rPr>
          <w:rFonts w:ascii="Segoe UI" w:hAnsi="Segoe UI" w:cs="Segoe UI"/>
        </w:rPr>
      </w:pPr>
      <w:r w:rsidRPr="00CF26B2">
        <w:rPr>
          <w:rFonts w:ascii="Segoe UI" w:hAnsi="Segoe UI" w:cs="Segoe UI"/>
        </w:rPr>
        <w:t>Fire-fighting equipment</w:t>
      </w:r>
      <w:r w:rsidR="00AA7C2B">
        <w:rPr>
          <w:rFonts w:ascii="Segoe UI" w:hAnsi="Segoe UI" w:cs="Segoe UI"/>
        </w:rPr>
        <w:t>s</w:t>
      </w:r>
      <w:r w:rsidRPr="00CF26B2">
        <w:rPr>
          <w:rFonts w:ascii="Segoe UI" w:hAnsi="Segoe UI" w:cs="Segoe UI"/>
        </w:rPr>
        <w:t xml:space="preserve"> (commonly k</w:t>
      </w:r>
      <w:r w:rsidR="00CF26B2" w:rsidRPr="00CF26B2">
        <w:rPr>
          <w:rFonts w:ascii="Segoe UI" w:hAnsi="Segoe UI" w:cs="Segoe UI"/>
        </w:rPr>
        <w:t xml:space="preserve">nown as “fire extinguishers”) </w:t>
      </w:r>
      <w:r w:rsidR="00AA7C2B">
        <w:rPr>
          <w:rFonts w:ascii="Segoe UI" w:hAnsi="Segoe UI" w:cs="Segoe UI"/>
        </w:rPr>
        <w:t>are</w:t>
      </w:r>
      <w:r w:rsidR="00CF26B2" w:rsidRPr="00CF26B2">
        <w:rPr>
          <w:rFonts w:ascii="Segoe UI" w:hAnsi="Segoe UI" w:cs="Segoe UI"/>
        </w:rPr>
        <w:t xml:space="preserve"> located throughout the premises</w:t>
      </w:r>
      <w:r w:rsidRPr="00CF26B2">
        <w:rPr>
          <w:rFonts w:ascii="Segoe UI" w:hAnsi="Segoe UI" w:cs="Segoe UI"/>
        </w:rPr>
        <w:t>. Different appliances are designed for different applications and conditions; this will have been taken into account with respect to their siting. The main purpose of fire extinguishers is to clear a path to an exit. Staff will receive training in the safe operation of portable fire-fighting equipment and the appropriate applications for particular items. No attempt should ever be made to tackle a fire unless it is very minor and poses no significant threat to the occupants of th</w:t>
      </w:r>
      <w:r w:rsidR="00CF26B2" w:rsidRPr="00CF26B2">
        <w:rPr>
          <w:rFonts w:ascii="Segoe UI" w:hAnsi="Segoe UI" w:cs="Segoe UI"/>
        </w:rPr>
        <w:t>e building. This equipment will</w:t>
      </w:r>
      <w:r w:rsidRPr="00CF26B2">
        <w:rPr>
          <w:rFonts w:ascii="Segoe UI" w:hAnsi="Segoe UI" w:cs="Segoe UI"/>
        </w:rPr>
        <w:t xml:space="preserve"> be maintained regularly. </w:t>
      </w:r>
    </w:p>
    <w:p w14:paraId="5C867CB2" w14:textId="77777777" w:rsidR="009E7217" w:rsidRDefault="009E7217" w:rsidP="00652F9E">
      <w:pPr>
        <w:spacing w:after="0"/>
        <w:jc w:val="both"/>
        <w:rPr>
          <w:rFonts w:ascii="Segoe UI" w:hAnsi="Segoe UI" w:cs="Segoe UI"/>
        </w:rPr>
      </w:pPr>
    </w:p>
    <w:p w14:paraId="5C867CB3" w14:textId="045E18BC" w:rsidR="00FC7C76" w:rsidRPr="00CF26B2" w:rsidRDefault="00FC7C76" w:rsidP="00652F9E">
      <w:pPr>
        <w:spacing w:after="0"/>
        <w:jc w:val="both"/>
        <w:rPr>
          <w:rFonts w:ascii="Segoe UI" w:hAnsi="Segoe UI" w:cs="Segoe UI"/>
        </w:rPr>
      </w:pPr>
      <w:r w:rsidRPr="00CF26B2">
        <w:rPr>
          <w:rFonts w:ascii="Segoe UI" w:hAnsi="Segoe UI" w:cs="Segoe UI"/>
        </w:rPr>
        <w:t>It is a d</w:t>
      </w:r>
      <w:r w:rsidR="00CF26B2" w:rsidRPr="00CF26B2">
        <w:rPr>
          <w:rFonts w:ascii="Segoe UI" w:hAnsi="Segoe UI" w:cs="Segoe UI"/>
        </w:rPr>
        <w:t xml:space="preserve">isciplinary offence - for </w:t>
      </w:r>
      <w:r w:rsidR="008F32A2">
        <w:rPr>
          <w:rFonts w:ascii="Segoe UI" w:hAnsi="Segoe UI" w:cs="Segoe UI"/>
        </w:rPr>
        <w:t>pupil</w:t>
      </w:r>
      <w:r w:rsidR="00CF26B2" w:rsidRPr="00CF26B2">
        <w:rPr>
          <w:rFonts w:ascii="Segoe UI" w:hAnsi="Segoe UI" w:cs="Segoe UI"/>
        </w:rPr>
        <w:t>s and staff alike -</w:t>
      </w:r>
      <w:r w:rsidRPr="00CF26B2">
        <w:rPr>
          <w:rFonts w:ascii="Segoe UI" w:hAnsi="Segoe UI" w:cs="Segoe UI"/>
        </w:rPr>
        <w:t xml:space="preserve"> to tamper with any </w:t>
      </w:r>
      <w:r w:rsidR="00A162E9" w:rsidRPr="00CF26B2">
        <w:rPr>
          <w:rFonts w:ascii="Segoe UI" w:hAnsi="Segoe UI" w:cs="Segoe UI"/>
        </w:rPr>
        <w:t>firefighting</w:t>
      </w:r>
      <w:r w:rsidRPr="00CF26B2">
        <w:rPr>
          <w:rFonts w:ascii="Segoe UI" w:hAnsi="Segoe UI" w:cs="Segoe UI"/>
        </w:rPr>
        <w:t xml:space="preserve"> or alarm equipment. </w:t>
      </w:r>
    </w:p>
    <w:p w14:paraId="5C867CB4" w14:textId="77777777" w:rsidR="002939ED" w:rsidRPr="00052229" w:rsidRDefault="002939ED" w:rsidP="002939ED">
      <w:pPr>
        <w:spacing w:after="0"/>
        <w:jc w:val="both"/>
        <w:rPr>
          <w:b/>
        </w:rPr>
      </w:pPr>
    </w:p>
    <w:p w14:paraId="5C867CB5" w14:textId="77777777" w:rsidR="002939ED" w:rsidRPr="00CF26B2" w:rsidRDefault="002939ED" w:rsidP="002939ED">
      <w:pPr>
        <w:spacing w:after="0"/>
        <w:jc w:val="both"/>
        <w:rPr>
          <w:rFonts w:ascii="Segoe UI" w:hAnsi="Segoe UI" w:cs="Segoe UI"/>
          <w:b/>
        </w:rPr>
      </w:pPr>
      <w:r w:rsidRPr="00CF26B2">
        <w:rPr>
          <w:rFonts w:ascii="Segoe UI" w:hAnsi="Segoe UI" w:cs="Segoe UI"/>
          <w:b/>
        </w:rPr>
        <w:lastRenderedPageBreak/>
        <w:t>Emergency Lighting</w:t>
      </w:r>
    </w:p>
    <w:p w14:paraId="5C867CB6" w14:textId="77777777" w:rsidR="002939ED" w:rsidRPr="00CF26B2" w:rsidRDefault="002939ED" w:rsidP="002939ED">
      <w:pPr>
        <w:spacing w:after="0"/>
        <w:jc w:val="both"/>
        <w:rPr>
          <w:rFonts w:ascii="Segoe UI" w:hAnsi="Segoe UI" w:cs="Segoe UI"/>
          <w:b/>
        </w:rPr>
      </w:pPr>
    </w:p>
    <w:p w14:paraId="5C867CB7" w14:textId="77777777" w:rsidR="002939ED" w:rsidRPr="00CF26B2" w:rsidRDefault="002939ED" w:rsidP="002939ED">
      <w:pPr>
        <w:spacing w:after="0"/>
        <w:jc w:val="both"/>
        <w:rPr>
          <w:rFonts w:ascii="Segoe UI" w:hAnsi="Segoe UI" w:cs="Segoe UI"/>
        </w:rPr>
      </w:pPr>
      <w:r w:rsidRPr="00CF26B2">
        <w:rPr>
          <w:rFonts w:ascii="Segoe UI" w:hAnsi="Segoe UI" w:cs="Segoe UI"/>
        </w:rPr>
        <w:t xml:space="preserve">Emergency lighting </w:t>
      </w:r>
      <w:r w:rsidR="004D6B5F">
        <w:rPr>
          <w:rFonts w:ascii="Segoe UI" w:hAnsi="Segoe UI" w:cs="Segoe UI"/>
        </w:rPr>
        <w:t xml:space="preserve">is installed throughout the premises </w:t>
      </w:r>
      <w:r w:rsidRPr="00CF26B2">
        <w:rPr>
          <w:rFonts w:ascii="Segoe UI" w:hAnsi="Segoe UI" w:cs="Segoe UI"/>
        </w:rPr>
        <w:t>where lighting would continue to be required in the event of a mains power failure, e.g. stairs, passageways and emergency exits.</w:t>
      </w:r>
    </w:p>
    <w:p w14:paraId="5C867CB8" w14:textId="77777777" w:rsidR="00CF26B2" w:rsidRDefault="002939ED" w:rsidP="002939ED">
      <w:pPr>
        <w:spacing w:after="0"/>
        <w:jc w:val="both"/>
        <w:rPr>
          <w:rFonts w:ascii="Segoe UI" w:hAnsi="Segoe UI" w:cs="Segoe UI"/>
        </w:rPr>
      </w:pPr>
      <w:r w:rsidRPr="00CF26B2">
        <w:rPr>
          <w:rFonts w:ascii="Segoe UI" w:hAnsi="Segoe UI" w:cs="Segoe UI"/>
        </w:rPr>
        <w:t xml:space="preserve">Records of testing and servicing of emergency lights will be maintained </w:t>
      </w:r>
      <w:r w:rsidR="004D6B5F">
        <w:rPr>
          <w:rFonts w:ascii="Segoe UI" w:hAnsi="Segoe UI" w:cs="Segoe UI"/>
        </w:rPr>
        <w:t>regularly and recorded</w:t>
      </w:r>
      <w:r w:rsidRPr="00CF26B2">
        <w:rPr>
          <w:rFonts w:ascii="Segoe UI" w:hAnsi="Segoe UI" w:cs="Segoe UI"/>
        </w:rPr>
        <w:t>.</w:t>
      </w:r>
      <w:r w:rsidR="00CF26B2">
        <w:rPr>
          <w:rFonts w:ascii="Segoe UI" w:hAnsi="Segoe UI" w:cs="Segoe UI"/>
        </w:rPr>
        <w:t xml:space="preserve"> </w:t>
      </w:r>
      <w:r w:rsidRPr="00CF26B2">
        <w:rPr>
          <w:rFonts w:ascii="Segoe UI" w:hAnsi="Segoe UI" w:cs="Segoe UI"/>
        </w:rPr>
        <w:t xml:space="preserve">Testing of </w:t>
      </w:r>
      <w:r w:rsidR="004D6B5F">
        <w:rPr>
          <w:rFonts w:ascii="Segoe UI" w:hAnsi="Segoe UI" w:cs="Segoe UI"/>
        </w:rPr>
        <w:t xml:space="preserve">the </w:t>
      </w:r>
      <w:r w:rsidRPr="00CF26B2">
        <w:rPr>
          <w:rFonts w:ascii="Segoe UI" w:hAnsi="Segoe UI" w:cs="Segoe UI"/>
        </w:rPr>
        <w:t>system will be carried out by a competent contractor</w:t>
      </w:r>
      <w:r w:rsidR="004D6B5F">
        <w:rPr>
          <w:rFonts w:ascii="Segoe UI" w:hAnsi="Segoe UI" w:cs="Segoe UI"/>
        </w:rPr>
        <w:t>.</w:t>
      </w:r>
    </w:p>
    <w:p w14:paraId="5C867CB9" w14:textId="77777777" w:rsidR="009E7217" w:rsidRDefault="009E7217" w:rsidP="002939ED">
      <w:pPr>
        <w:spacing w:after="0"/>
        <w:jc w:val="both"/>
        <w:rPr>
          <w:rFonts w:ascii="Segoe UI" w:hAnsi="Segoe UI" w:cs="Segoe UI"/>
        </w:rPr>
      </w:pPr>
    </w:p>
    <w:p w14:paraId="5C867CBA" w14:textId="77777777" w:rsidR="009E7217" w:rsidRPr="009E7217" w:rsidRDefault="009E7217" w:rsidP="002939ED">
      <w:pPr>
        <w:spacing w:after="0"/>
        <w:jc w:val="both"/>
        <w:rPr>
          <w:rFonts w:ascii="Segoe UI" w:hAnsi="Segoe UI" w:cs="Segoe UI"/>
          <w:b/>
        </w:rPr>
      </w:pPr>
      <w:r w:rsidRPr="009E7217">
        <w:rPr>
          <w:rFonts w:ascii="Segoe UI" w:hAnsi="Segoe UI" w:cs="Segoe UI"/>
          <w:b/>
        </w:rPr>
        <w:t>Fire Safety Checks</w:t>
      </w:r>
    </w:p>
    <w:p w14:paraId="5C867CBB" w14:textId="77777777" w:rsidR="009E7217" w:rsidRDefault="009E7217" w:rsidP="002939ED">
      <w:pPr>
        <w:spacing w:after="0"/>
        <w:jc w:val="both"/>
        <w:rPr>
          <w:rFonts w:ascii="Segoe UI" w:hAnsi="Segoe UI" w:cs="Segoe UI"/>
        </w:rPr>
      </w:pPr>
    </w:p>
    <w:p w14:paraId="5C867CBC" w14:textId="77777777" w:rsidR="009E7217" w:rsidRDefault="009E7217" w:rsidP="002939ED">
      <w:pPr>
        <w:spacing w:after="0"/>
        <w:jc w:val="both"/>
        <w:rPr>
          <w:rFonts w:ascii="Segoe UI" w:hAnsi="Segoe UI" w:cs="Segoe UI"/>
        </w:rPr>
      </w:pPr>
      <w:r>
        <w:rPr>
          <w:rFonts w:ascii="Segoe UI" w:hAnsi="Segoe UI" w:cs="Segoe UI"/>
        </w:rPr>
        <w:t xml:space="preserve">Fire safety warning systems, lighting and equipment will be checked on a weekly basis by nominated Fire Safety staff (either Fire Safety Officer of Deputy Officers).  Records of all checks will be clearly recorded in the Fire Safety Folder held in the main office.  All equipment and system checks will also be held in the Fire safety folder, along with copies of fire risk assessments and any </w:t>
      </w:r>
      <w:r w:rsidRPr="009C1EEF">
        <w:rPr>
          <w:rFonts w:ascii="Segoe UI" w:hAnsi="Segoe UI" w:cs="Segoe UI"/>
        </w:rPr>
        <w:t>Personal Emergency Evacuation Plan</w:t>
      </w:r>
      <w:r>
        <w:rPr>
          <w:rFonts w:ascii="Segoe UI" w:hAnsi="Segoe UI" w:cs="Segoe UI"/>
        </w:rPr>
        <w:t>s</w:t>
      </w:r>
      <w:r w:rsidRPr="009C1EEF">
        <w:rPr>
          <w:rFonts w:ascii="Segoe UI" w:hAnsi="Segoe UI" w:cs="Segoe UI"/>
        </w:rPr>
        <w:t xml:space="preserve"> (PEEP</w:t>
      </w:r>
      <w:r>
        <w:rPr>
          <w:rFonts w:ascii="Segoe UI" w:hAnsi="Segoe UI" w:cs="Segoe UI"/>
        </w:rPr>
        <w:t>’s</w:t>
      </w:r>
      <w:r w:rsidRPr="009C1EEF">
        <w:rPr>
          <w:rFonts w:ascii="Segoe UI" w:hAnsi="Segoe UI" w:cs="Segoe UI"/>
        </w:rPr>
        <w:t>)</w:t>
      </w:r>
      <w:r>
        <w:rPr>
          <w:rFonts w:ascii="Segoe UI" w:hAnsi="Segoe UI" w:cs="Segoe UI"/>
        </w:rPr>
        <w:t>.</w:t>
      </w:r>
    </w:p>
    <w:p w14:paraId="5C867CBD" w14:textId="77777777" w:rsidR="004D6B5F" w:rsidRDefault="004D6B5F" w:rsidP="002939ED">
      <w:pPr>
        <w:spacing w:after="0"/>
        <w:jc w:val="both"/>
      </w:pPr>
    </w:p>
    <w:p w14:paraId="5C867CBE" w14:textId="77777777" w:rsidR="00CF26B2" w:rsidRPr="00003E23" w:rsidRDefault="00CF26B2" w:rsidP="00CF26B2">
      <w:pPr>
        <w:spacing w:after="0"/>
        <w:jc w:val="both"/>
        <w:rPr>
          <w:rFonts w:ascii="Segoe UI" w:hAnsi="Segoe UI" w:cs="Segoe UI"/>
          <w:b/>
        </w:rPr>
      </w:pPr>
      <w:r w:rsidRPr="00003E23">
        <w:rPr>
          <w:rFonts w:ascii="Segoe UI" w:hAnsi="Segoe UI" w:cs="Segoe UI"/>
          <w:b/>
        </w:rPr>
        <w:t xml:space="preserve">Evacuation Drills </w:t>
      </w:r>
    </w:p>
    <w:p w14:paraId="5C867CBF" w14:textId="77777777" w:rsidR="00CF26B2" w:rsidRPr="00003E23" w:rsidRDefault="00CF26B2" w:rsidP="00CF26B2">
      <w:pPr>
        <w:spacing w:after="0"/>
        <w:jc w:val="both"/>
        <w:rPr>
          <w:rFonts w:ascii="Segoe UI" w:hAnsi="Segoe UI" w:cs="Segoe UI"/>
        </w:rPr>
      </w:pPr>
    </w:p>
    <w:p w14:paraId="5C867CC0" w14:textId="17DAD576" w:rsidR="00CF26B2" w:rsidRPr="00003E23" w:rsidRDefault="00CF26B2" w:rsidP="00CF26B2">
      <w:pPr>
        <w:spacing w:after="0"/>
        <w:jc w:val="both"/>
        <w:rPr>
          <w:rFonts w:ascii="Segoe UI" w:hAnsi="Segoe UI" w:cs="Segoe UI"/>
        </w:rPr>
      </w:pPr>
      <w:r w:rsidRPr="00003E23">
        <w:rPr>
          <w:rFonts w:ascii="Segoe UI" w:hAnsi="Segoe UI" w:cs="Segoe UI"/>
        </w:rPr>
        <w:t xml:space="preserve">An evacuation will be carried out at least once a term either in the form of an accidental or planned practice evacuation. </w:t>
      </w:r>
      <w:r w:rsidR="00003E23">
        <w:rPr>
          <w:rFonts w:ascii="Segoe UI" w:hAnsi="Segoe UI" w:cs="Segoe UI"/>
        </w:rPr>
        <w:t>After each evacuation, staff will be</w:t>
      </w:r>
      <w:r w:rsidRPr="00003E23">
        <w:rPr>
          <w:rFonts w:ascii="Segoe UI" w:hAnsi="Segoe UI" w:cs="Segoe UI"/>
        </w:rPr>
        <w:t xml:space="preserve"> required to provide information and observations on positive and negative aspects. The conditions and timings of the practice will be varied, such that sometimes no notice wi</w:t>
      </w:r>
      <w:r w:rsidR="00003E23">
        <w:rPr>
          <w:rFonts w:ascii="Segoe UI" w:hAnsi="Segoe UI" w:cs="Segoe UI"/>
        </w:rPr>
        <w:t xml:space="preserve">ll be given to either Staff or </w:t>
      </w:r>
      <w:r w:rsidR="008F32A2">
        <w:rPr>
          <w:rFonts w:ascii="Segoe UI" w:hAnsi="Segoe UI" w:cs="Segoe UI"/>
        </w:rPr>
        <w:t>pupil</w:t>
      </w:r>
      <w:r w:rsidRPr="00003E23">
        <w:rPr>
          <w:rFonts w:ascii="Segoe UI" w:hAnsi="Segoe UI" w:cs="Segoe UI"/>
        </w:rPr>
        <w:t>s, and sometimes a false fire will be used to block a major exit route to test how people cope when required to deviate from the normal route</w:t>
      </w:r>
      <w:r w:rsidR="00003E23">
        <w:rPr>
          <w:rFonts w:ascii="Segoe UI" w:hAnsi="Segoe UI" w:cs="Segoe UI"/>
        </w:rPr>
        <w:t>.</w:t>
      </w:r>
      <w:r w:rsidR="009E7217">
        <w:rPr>
          <w:rFonts w:ascii="Segoe UI" w:hAnsi="Segoe UI" w:cs="Segoe UI"/>
        </w:rPr>
        <w:t xml:space="preserve">  Records of all evacuation drills will be detailed in the Fire Safety Folder.</w:t>
      </w:r>
    </w:p>
    <w:p w14:paraId="5C867CC1" w14:textId="77777777" w:rsidR="00CF26B2" w:rsidRDefault="00CF26B2" w:rsidP="002939ED">
      <w:pPr>
        <w:spacing w:after="0"/>
        <w:jc w:val="both"/>
      </w:pPr>
    </w:p>
    <w:p w14:paraId="5C867CC2" w14:textId="77777777" w:rsidR="00022E8B" w:rsidRDefault="00022E8B" w:rsidP="002939ED">
      <w:pPr>
        <w:spacing w:after="0"/>
        <w:jc w:val="both"/>
        <w:rPr>
          <w:rFonts w:ascii="Segoe UI" w:hAnsi="Segoe UI" w:cs="Segoe UI"/>
          <w:b/>
        </w:rPr>
      </w:pPr>
      <w:r w:rsidRPr="00022E8B">
        <w:rPr>
          <w:rFonts w:ascii="Segoe UI" w:hAnsi="Segoe UI" w:cs="Segoe UI"/>
          <w:b/>
        </w:rPr>
        <w:t xml:space="preserve">Emergency Evacuation Procedures </w:t>
      </w:r>
    </w:p>
    <w:p w14:paraId="5C867CC3" w14:textId="77777777" w:rsidR="00AA3D34" w:rsidRDefault="00AA3D34" w:rsidP="002939ED">
      <w:pPr>
        <w:spacing w:after="0"/>
        <w:jc w:val="both"/>
        <w:rPr>
          <w:rFonts w:ascii="Segoe UI" w:hAnsi="Segoe UI" w:cs="Segoe UI"/>
          <w:b/>
        </w:rPr>
      </w:pPr>
    </w:p>
    <w:p w14:paraId="5C867CC4" w14:textId="77777777" w:rsidR="00AA3D34" w:rsidRDefault="00AA3D34" w:rsidP="00AA3D34">
      <w:pPr>
        <w:autoSpaceDE w:val="0"/>
        <w:autoSpaceDN w:val="0"/>
        <w:adjustRightInd w:val="0"/>
        <w:spacing w:after="0" w:line="240" w:lineRule="auto"/>
        <w:rPr>
          <w:rFonts w:ascii="Segoe UI" w:hAnsi="Segoe UI" w:cs="Segoe UI"/>
          <w:color w:val="000000"/>
          <w:sz w:val="24"/>
          <w:szCs w:val="24"/>
        </w:rPr>
      </w:pPr>
      <w:r w:rsidRPr="00AA3D34">
        <w:rPr>
          <w:rFonts w:ascii="Segoe UI" w:hAnsi="Segoe UI" w:cs="Segoe UI"/>
          <w:color w:val="000000"/>
          <w:sz w:val="24"/>
          <w:szCs w:val="24"/>
        </w:rPr>
        <w:t>Any person discovering a fire should:</w:t>
      </w:r>
    </w:p>
    <w:p w14:paraId="5C867CC5" w14:textId="77777777" w:rsidR="00AA3D34" w:rsidRPr="00AA3D34" w:rsidRDefault="00AA3D34" w:rsidP="00AA3D34">
      <w:pPr>
        <w:autoSpaceDE w:val="0"/>
        <w:autoSpaceDN w:val="0"/>
        <w:adjustRightInd w:val="0"/>
        <w:spacing w:after="0" w:line="240" w:lineRule="auto"/>
        <w:rPr>
          <w:rFonts w:ascii="Segoe UI" w:hAnsi="Segoe UI" w:cs="Segoe UI"/>
          <w:color w:val="000000"/>
          <w:sz w:val="24"/>
          <w:szCs w:val="24"/>
        </w:rPr>
      </w:pPr>
    </w:p>
    <w:p w14:paraId="5C867CC6" w14:textId="77777777" w:rsidR="00AA3D34" w:rsidRPr="00AA3D34" w:rsidRDefault="00AA3D34" w:rsidP="00AA3D34">
      <w:pPr>
        <w:numPr>
          <w:ilvl w:val="0"/>
          <w:numId w:val="43"/>
        </w:numPr>
        <w:autoSpaceDE w:val="0"/>
        <w:autoSpaceDN w:val="0"/>
        <w:adjustRightInd w:val="0"/>
        <w:spacing w:after="0" w:line="240" w:lineRule="auto"/>
        <w:rPr>
          <w:rFonts w:ascii="Segoe UI" w:hAnsi="Segoe UI" w:cs="Segoe UI"/>
          <w:color w:val="000000"/>
          <w:sz w:val="24"/>
          <w:szCs w:val="24"/>
        </w:rPr>
      </w:pPr>
      <w:r>
        <w:rPr>
          <w:rFonts w:ascii="Segoe UI" w:hAnsi="Segoe UI" w:cs="Segoe UI"/>
          <w:color w:val="000000"/>
          <w:sz w:val="24"/>
          <w:szCs w:val="24"/>
        </w:rPr>
        <w:t>A</w:t>
      </w:r>
      <w:r w:rsidRPr="00AA3D34">
        <w:rPr>
          <w:rFonts w:ascii="Segoe UI" w:hAnsi="Segoe UI" w:cs="Segoe UI"/>
          <w:color w:val="000000"/>
          <w:sz w:val="24"/>
          <w:szCs w:val="24"/>
        </w:rPr>
        <w:t>ctivate the fire alarm;</w:t>
      </w:r>
    </w:p>
    <w:p w14:paraId="5C867CC7" w14:textId="77777777" w:rsidR="00AA3D34" w:rsidRPr="00AA3D34" w:rsidRDefault="00AA3D34" w:rsidP="00AA3D34">
      <w:pPr>
        <w:numPr>
          <w:ilvl w:val="0"/>
          <w:numId w:val="43"/>
        </w:numPr>
        <w:autoSpaceDE w:val="0"/>
        <w:autoSpaceDN w:val="0"/>
        <w:adjustRightInd w:val="0"/>
        <w:spacing w:after="0" w:line="240" w:lineRule="auto"/>
        <w:rPr>
          <w:rFonts w:ascii="Segoe UI" w:hAnsi="Segoe UI" w:cs="Segoe UI"/>
          <w:color w:val="000000"/>
          <w:sz w:val="24"/>
          <w:szCs w:val="24"/>
        </w:rPr>
      </w:pPr>
      <w:r>
        <w:rPr>
          <w:rFonts w:ascii="Segoe UI" w:hAnsi="Segoe UI" w:cs="Segoe UI"/>
          <w:color w:val="000000"/>
          <w:sz w:val="24"/>
          <w:szCs w:val="24"/>
        </w:rPr>
        <w:t>R</w:t>
      </w:r>
      <w:r w:rsidR="0086128E">
        <w:rPr>
          <w:rFonts w:ascii="Segoe UI" w:hAnsi="Segoe UI" w:cs="Segoe UI"/>
          <w:color w:val="000000"/>
          <w:sz w:val="24"/>
          <w:szCs w:val="24"/>
        </w:rPr>
        <w:t xml:space="preserve">ing 999; </w:t>
      </w:r>
      <w:r w:rsidRPr="00AA3D34">
        <w:rPr>
          <w:rFonts w:ascii="Segoe UI" w:hAnsi="Segoe UI" w:cs="Segoe UI"/>
          <w:color w:val="000000"/>
          <w:sz w:val="24"/>
          <w:szCs w:val="24"/>
        </w:rPr>
        <w:t xml:space="preserve">and </w:t>
      </w:r>
    </w:p>
    <w:p w14:paraId="5C867CC8" w14:textId="77777777" w:rsidR="00AA3D34" w:rsidRPr="00AA3D34" w:rsidRDefault="00AA3D34" w:rsidP="00AA3D34">
      <w:pPr>
        <w:numPr>
          <w:ilvl w:val="0"/>
          <w:numId w:val="43"/>
        </w:numPr>
        <w:autoSpaceDE w:val="0"/>
        <w:autoSpaceDN w:val="0"/>
        <w:adjustRightInd w:val="0"/>
        <w:spacing w:after="0" w:line="240" w:lineRule="auto"/>
        <w:rPr>
          <w:rFonts w:ascii="Segoe UI" w:hAnsi="Segoe UI" w:cs="Segoe UI"/>
          <w:color w:val="000000"/>
          <w:sz w:val="24"/>
          <w:szCs w:val="24"/>
        </w:rPr>
      </w:pPr>
      <w:r>
        <w:rPr>
          <w:rFonts w:ascii="Segoe UI" w:hAnsi="Segoe UI" w:cs="Segoe UI"/>
          <w:color w:val="000000"/>
          <w:sz w:val="24"/>
          <w:szCs w:val="24"/>
        </w:rPr>
        <w:t>E</w:t>
      </w:r>
      <w:r w:rsidRPr="00AA3D34">
        <w:rPr>
          <w:rFonts w:ascii="Segoe UI" w:hAnsi="Segoe UI" w:cs="Segoe UI"/>
          <w:color w:val="000000"/>
          <w:sz w:val="24"/>
          <w:szCs w:val="24"/>
        </w:rPr>
        <w:t>vacuate the building.</w:t>
      </w:r>
    </w:p>
    <w:p w14:paraId="5C867CC9" w14:textId="77777777" w:rsidR="00AA3D34" w:rsidRPr="00EF3346" w:rsidRDefault="00AA3D34" w:rsidP="00AA3D34">
      <w:pPr>
        <w:autoSpaceDE w:val="0"/>
        <w:autoSpaceDN w:val="0"/>
        <w:adjustRightInd w:val="0"/>
        <w:spacing w:after="0" w:line="240" w:lineRule="auto"/>
        <w:rPr>
          <w:rFonts w:cs="GillSans"/>
          <w:color w:val="000000"/>
          <w:sz w:val="24"/>
          <w:szCs w:val="24"/>
        </w:rPr>
      </w:pPr>
    </w:p>
    <w:p w14:paraId="5C867CCA" w14:textId="4205D88A" w:rsidR="00AD7A63" w:rsidRPr="00AD7A63" w:rsidRDefault="00AA3D34" w:rsidP="00AD7A63">
      <w:pPr>
        <w:spacing w:after="0"/>
        <w:jc w:val="both"/>
        <w:rPr>
          <w:rFonts w:ascii="Segoe UI" w:hAnsi="Segoe UI" w:cs="Segoe UI"/>
          <w:color w:val="000000"/>
          <w:sz w:val="24"/>
          <w:szCs w:val="24"/>
        </w:rPr>
      </w:pPr>
      <w:r w:rsidRPr="00AA3D34">
        <w:rPr>
          <w:rFonts w:ascii="Segoe UI" w:hAnsi="Segoe UI" w:cs="Segoe UI"/>
          <w:color w:val="000000"/>
          <w:sz w:val="24"/>
          <w:szCs w:val="24"/>
        </w:rPr>
        <w:t xml:space="preserve">To enable staff and </w:t>
      </w:r>
      <w:r w:rsidR="008F32A2">
        <w:rPr>
          <w:rFonts w:ascii="Segoe UI" w:hAnsi="Segoe UI" w:cs="Segoe UI"/>
          <w:color w:val="000000"/>
          <w:sz w:val="24"/>
          <w:szCs w:val="24"/>
        </w:rPr>
        <w:t>pupil</w:t>
      </w:r>
      <w:r w:rsidRPr="00AA3D34">
        <w:rPr>
          <w:rFonts w:ascii="Segoe UI" w:hAnsi="Segoe UI" w:cs="Segoe UI"/>
          <w:color w:val="000000"/>
          <w:sz w:val="24"/>
          <w:szCs w:val="24"/>
        </w:rPr>
        <w:t>s to beco</w:t>
      </w:r>
      <w:r w:rsidR="00AD7A63">
        <w:rPr>
          <w:rFonts w:ascii="Segoe UI" w:hAnsi="Segoe UI" w:cs="Segoe UI"/>
          <w:color w:val="000000"/>
          <w:sz w:val="24"/>
          <w:szCs w:val="24"/>
        </w:rPr>
        <w:t xml:space="preserve">me familiar with the building, fire action notices are </w:t>
      </w:r>
      <w:r w:rsidRPr="00AA3D34">
        <w:rPr>
          <w:rFonts w:ascii="Segoe UI" w:hAnsi="Segoe UI" w:cs="Segoe UI"/>
          <w:color w:val="000000"/>
          <w:sz w:val="24"/>
          <w:szCs w:val="24"/>
        </w:rPr>
        <w:t xml:space="preserve">displayed in every room.  </w:t>
      </w:r>
      <w:r w:rsidR="00AD7A63" w:rsidRPr="00AD7A63">
        <w:rPr>
          <w:rFonts w:ascii="Segoe UI" w:hAnsi="Segoe UI" w:cs="Segoe UI"/>
          <w:color w:val="000000"/>
        </w:rPr>
        <w:t>On hear</w:t>
      </w:r>
      <w:r w:rsidR="00AD7A63">
        <w:rPr>
          <w:rFonts w:ascii="Segoe UI" w:hAnsi="Segoe UI" w:cs="Segoe UI"/>
          <w:color w:val="000000"/>
        </w:rPr>
        <w:t xml:space="preserve">ing the alarm, all staff, </w:t>
      </w:r>
      <w:r w:rsidR="008F32A2">
        <w:rPr>
          <w:rFonts w:ascii="Segoe UI" w:hAnsi="Segoe UI" w:cs="Segoe UI"/>
          <w:color w:val="000000"/>
        </w:rPr>
        <w:t>pupil</w:t>
      </w:r>
      <w:r w:rsidR="00AD7A63">
        <w:rPr>
          <w:rFonts w:ascii="Segoe UI" w:hAnsi="Segoe UI" w:cs="Segoe UI"/>
          <w:color w:val="000000"/>
        </w:rPr>
        <w:t>s</w:t>
      </w:r>
      <w:r w:rsidR="005F01EB">
        <w:rPr>
          <w:rFonts w:ascii="Segoe UI" w:hAnsi="Segoe UI" w:cs="Segoe UI"/>
          <w:color w:val="000000"/>
        </w:rPr>
        <w:t xml:space="preserve"> and visitors must stop </w:t>
      </w:r>
      <w:r w:rsidR="00AD7A63" w:rsidRPr="00AD7A63">
        <w:rPr>
          <w:rFonts w:ascii="Segoe UI" w:hAnsi="Segoe UI" w:cs="Segoe UI"/>
          <w:color w:val="000000"/>
        </w:rPr>
        <w:t>what they are doing and evacuate the building in an orderly manner.</w:t>
      </w:r>
    </w:p>
    <w:p w14:paraId="5C867CCB" w14:textId="77777777" w:rsidR="00AD7A63" w:rsidRPr="00AD7A63" w:rsidRDefault="00AD7A63" w:rsidP="00AD7A63">
      <w:pPr>
        <w:autoSpaceDE w:val="0"/>
        <w:autoSpaceDN w:val="0"/>
        <w:adjustRightInd w:val="0"/>
        <w:spacing w:after="0" w:line="240" w:lineRule="auto"/>
        <w:rPr>
          <w:rFonts w:ascii="Segoe UI" w:hAnsi="Segoe UI" w:cs="Segoe UI"/>
          <w:color w:val="000000"/>
        </w:rPr>
      </w:pPr>
    </w:p>
    <w:p w14:paraId="5C867CCC" w14:textId="77777777" w:rsidR="00AD7A63" w:rsidRPr="00AD7A63" w:rsidRDefault="00AD7A63" w:rsidP="00AD7A63">
      <w:pPr>
        <w:autoSpaceDE w:val="0"/>
        <w:autoSpaceDN w:val="0"/>
        <w:adjustRightInd w:val="0"/>
        <w:spacing w:after="0" w:line="240" w:lineRule="auto"/>
        <w:rPr>
          <w:rFonts w:ascii="Segoe UI" w:hAnsi="Segoe UI" w:cs="Segoe UI"/>
          <w:color w:val="000000"/>
        </w:rPr>
      </w:pPr>
      <w:r w:rsidRPr="00AD7A63">
        <w:rPr>
          <w:rFonts w:ascii="Segoe UI" w:hAnsi="Segoe UI" w:cs="Segoe UI"/>
          <w:color w:val="000000"/>
        </w:rPr>
        <w:t>Where possible and if it is safe to do so, teachers should ensure that any equipment in use in their classroom is turned off, and windows and doors are closed to prevent the spread of fire and smoke to other parts of the</w:t>
      </w:r>
      <w:r>
        <w:rPr>
          <w:rFonts w:ascii="Segoe UI" w:hAnsi="Segoe UI" w:cs="Segoe UI"/>
          <w:color w:val="000000"/>
        </w:rPr>
        <w:t xml:space="preserve"> school.  All cloakrooms, workshop areas</w:t>
      </w:r>
      <w:r w:rsidRPr="00AD7A63">
        <w:rPr>
          <w:rFonts w:ascii="Segoe UI" w:hAnsi="Segoe UI" w:cs="Segoe UI"/>
          <w:color w:val="000000"/>
        </w:rPr>
        <w:t xml:space="preserve"> and toilets should be checked to ensure that no one is left inside.  </w:t>
      </w:r>
    </w:p>
    <w:p w14:paraId="5C867CCD" w14:textId="77777777" w:rsidR="00AD7A63" w:rsidRPr="00AD7A63" w:rsidRDefault="00AD7A63" w:rsidP="00AA3D34">
      <w:pPr>
        <w:spacing w:after="0"/>
        <w:jc w:val="both"/>
        <w:rPr>
          <w:rFonts w:ascii="Segoe UI" w:hAnsi="Segoe UI" w:cs="Segoe UI"/>
          <w:b/>
        </w:rPr>
      </w:pPr>
    </w:p>
    <w:p w14:paraId="5C867CCE" w14:textId="77777777" w:rsidR="00022E8B" w:rsidRPr="00022E8B" w:rsidRDefault="00022E8B" w:rsidP="002939ED">
      <w:pPr>
        <w:spacing w:after="0"/>
        <w:jc w:val="both"/>
        <w:rPr>
          <w:rFonts w:ascii="Segoe UI" w:hAnsi="Segoe UI" w:cs="Segoe UI"/>
        </w:rPr>
      </w:pPr>
    </w:p>
    <w:p w14:paraId="5C867CCF" w14:textId="70D9CBBE" w:rsidR="00022E8B" w:rsidRPr="00022E8B" w:rsidRDefault="00022E8B" w:rsidP="002939ED">
      <w:pPr>
        <w:spacing w:after="0"/>
        <w:jc w:val="both"/>
        <w:rPr>
          <w:rFonts w:ascii="Segoe UI" w:hAnsi="Segoe UI" w:cs="Segoe UI"/>
        </w:rPr>
      </w:pPr>
      <w:r w:rsidRPr="00022E8B">
        <w:rPr>
          <w:rFonts w:ascii="Segoe UI" w:hAnsi="Segoe UI" w:cs="Segoe UI"/>
        </w:rPr>
        <w:t xml:space="preserve">It is the responsibility of individual members of staff to ensure the safe evacuation of all </w:t>
      </w:r>
      <w:r w:rsidR="008F32A2">
        <w:rPr>
          <w:rFonts w:ascii="Segoe UI" w:hAnsi="Segoe UI" w:cs="Segoe UI"/>
        </w:rPr>
        <w:t>pupil</w:t>
      </w:r>
      <w:r w:rsidRPr="00022E8B">
        <w:rPr>
          <w:rFonts w:ascii="Segoe UI" w:hAnsi="Segoe UI" w:cs="Segoe UI"/>
        </w:rPr>
        <w:t>s for whom they are responsible, to a previously designated assembly point. I</w:t>
      </w:r>
      <w:r w:rsidR="0086128E">
        <w:rPr>
          <w:rFonts w:ascii="Segoe UI" w:hAnsi="Segoe UI" w:cs="Segoe UI"/>
        </w:rPr>
        <w:t xml:space="preserve">f a </w:t>
      </w:r>
      <w:r w:rsidR="008F32A2">
        <w:rPr>
          <w:rFonts w:ascii="Segoe UI" w:hAnsi="Segoe UI" w:cs="Segoe UI"/>
        </w:rPr>
        <w:t>pupil</w:t>
      </w:r>
      <w:r w:rsidR="0086128E">
        <w:rPr>
          <w:rFonts w:ascii="Segoe UI" w:hAnsi="Segoe UI" w:cs="Segoe UI"/>
        </w:rPr>
        <w:t xml:space="preserve"> has a </w:t>
      </w:r>
      <w:r w:rsidR="00CF295E">
        <w:rPr>
          <w:rFonts w:ascii="Segoe UI" w:hAnsi="Segoe UI" w:cs="Segoe UI"/>
        </w:rPr>
        <w:t>disability,</w:t>
      </w:r>
      <w:r w:rsidR="0086128E">
        <w:rPr>
          <w:rFonts w:ascii="Segoe UI" w:hAnsi="Segoe UI" w:cs="Segoe UI"/>
        </w:rPr>
        <w:t xml:space="preserve"> it </w:t>
      </w:r>
      <w:r w:rsidRPr="00022E8B">
        <w:rPr>
          <w:rFonts w:ascii="Segoe UI" w:hAnsi="Segoe UI" w:cs="Segoe UI"/>
        </w:rPr>
        <w:t>is the responsibility of the designated</w:t>
      </w:r>
      <w:r w:rsidR="0086128E">
        <w:rPr>
          <w:rFonts w:ascii="Segoe UI" w:hAnsi="Segoe UI" w:cs="Segoe UI"/>
        </w:rPr>
        <w:t xml:space="preserve"> staff member appointed to assist with personal evacuation</w:t>
      </w:r>
      <w:r w:rsidRPr="00022E8B">
        <w:rPr>
          <w:rFonts w:ascii="Segoe UI" w:hAnsi="Segoe UI" w:cs="Segoe UI"/>
        </w:rPr>
        <w:t xml:space="preserve"> </w:t>
      </w:r>
      <w:r w:rsidR="0086128E">
        <w:rPr>
          <w:rFonts w:ascii="Segoe UI" w:hAnsi="Segoe UI" w:cs="Segoe UI"/>
        </w:rPr>
        <w:t>(</w:t>
      </w:r>
      <w:r w:rsidRPr="00022E8B">
        <w:rPr>
          <w:rFonts w:ascii="Segoe UI" w:hAnsi="Segoe UI" w:cs="Segoe UI"/>
        </w:rPr>
        <w:t>PEEP</w:t>
      </w:r>
      <w:r w:rsidR="0086128E">
        <w:rPr>
          <w:rFonts w:ascii="Segoe UI" w:hAnsi="Segoe UI" w:cs="Segoe UI"/>
        </w:rPr>
        <w:t>)</w:t>
      </w:r>
      <w:r w:rsidRPr="00022E8B">
        <w:rPr>
          <w:rFonts w:ascii="Segoe UI" w:hAnsi="Segoe UI" w:cs="Segoe UI"/>
        </w:rPr>
        <w:t xml:space="preserve"> to ensure the safe evacuation of their designated person. </w:t>
      </w:r>
    </w:p>
    <w:p w14:paraId="5C867CD0" w14:textId="77777777" w:rsidR="00022E8B" w:rsidRPr="00022E8B" w:rsidRDefault="00022E8B" w:rsidP="002939ED">
      <w:pPr>
        <w:spacing w:after="0"/>
        <w:jc w:val="both"/>
        <w:rPr>
          <w:rFonts w:ascii="Segoe UI" w:hAnsi="Segoe UI" w:cs="Segoe UI"/>
        </w:rPr>
      </w:pPr>
    </w:p>
    <w:p w14:paraId="5C867CD1" w14:textId="205D8BA9" w:rsidR="00022E8B" w:rsidRPr="00022E8B" w:rsidRDefault="00022E8B" w:rsidP="002939ED">
      <w:pPr>
        <w:spacing w:after="0"/>
        <w:jc w:val="both"/>
        <w:rPr>
          <w:rFonts w:ascii="Segoe UI" w:hAnsi="Segoe UI" w:cs="Segoe UI"/>
        </w:rPr>
      </w:pPr>
      <w:r>
        <w:rPr>
          <w:rFonts w:ascii="Segoe UI" w:hAnsi="Segoe UI" w:cs="Segoe UI"/>
        </w:rPr>
        <w:t xml:space="preserve">When the </w:t>
      </w:r>
      <w:r w:rsidRPr="00022E8B">
        <w:rPr>
          <w:rFonts w:ascii="Segoe UI" w:hAnsi="Segoe UI" w:cs="Segoe UI"/>
        </w:rPr>
        <w:t xml:space="preserve">alarm sounds, </w:t>
      </w:r>
      <w:r w:rsidR="008F32A2">
        <w:rPr>
          <w:rFonts w:ascii="Segoe UI" w:hAnsi="Segoe UI" w:cs="Segoe UI"/>
        </w:rPr>
        <w:t>pupil</w:t>
      </w:r>
      <w:r w:rsidRPr="00022E8B">
        <w:rPr>
          <w:rFonts w:ascii="Segoe UI" w:hAnsi="Segoe UI" w:cs="Segoe UI"/>
        </w:rPr>
        <w:t>s should be marshalled in an orderly fashion via the nearest escape route and, if possible, any open windows should be closed. The cl</w:t>
      </w:r>
      <w:r>
        <w:rPr>
          <w:rFonts w:ascii="Segoe UI" w:hAnsi="Segoe UI" w:cs="Segoe UI"/>
        </w:rPr>
        <w:t>ass teacher will always be positioned at</w:t>
      </w:r>
      <w:r w:rsidRPr="00022E8B">
        <w:rPr>
          <w:rFonts w:ascii="Segoe UI" w:hAnsi="Segoe UI" w:cs="Segoe UI"/>
        </w:rPr>
        <w:t xml:space="preserve"> the rear. If possible, doors s</w:t>
      </w:r>
      <w:r>
        <w:rPr>
          <w:rFonts w:ascii="Segoe UI" w:hAnsi="Segoe UI" w:cs="Segoe UI"/>
        </w:rPr>
        <w:t>hould be closed behind the class</w:t>
      </w:r>
      <w:r w:rsidRPr="00022E8B">
        <w:rPr>
          <w:rFonts w:ascii="Segoe UI" w:hAnsi="Segoe UI" w:cs="Segoe UI"/>
        </w:rPr>
        <w:t xml:space="preserve">. It is important for staff to be familiar with alternative escape routes in the event that the primary route is blocked. The class will assemble at the predetermined place of safety (assembly point), which is the far side of the school playground. </w:t>
      </w:r>
    </w:p>
    <w:p w14:paraId="5C867CD2" w14:textId="77777777" w:rsidR="00022E8B" w:rsidRPr="00022E8B" w:rsidRDefault="00022E8B" w:rsidP="002939ED">
      <w:pPr>
        <w:spacing w:after="0"/>
        <w:jc w:val="both"/>
        <w:rPr>
          <w:rFonts w:ascii="Segoe UI" w:hAnsi="Segoe UI" w:cs="Segoe UI"/>
        </w:rPr>
      </w:pPr>
    </w:p>
    <w:p w14:paraId="5C867CD3" w14:textId="77777777" w:rsidR="00022E8B" w:rsidRPr="00022E8B" w:rsidRDefault="00022E8B" w:rsidP="002939ED">
      <w:pPr>
        <w:spacing w:after="0"/>
        <w:jc w:val="both"/>
        <w:rPr>
          <w:rFonts w:ascii="Segoe UI" w:hAnsi="Segoe UI" w:cs="Segoe UI"/>
        </w:rPr>
      </w:pPr>
      <w:r w:rsidRPr="00022E8B">
        <w:rPr>
          <w:rFonts w:ascii="Segoe UI" w:hAnsi="Segoe UI" w:cs="Segoe UI"/>
        </w:rPr>
        <w:t>On arrival, names will be checked against the attendance register. The fire alarm system does not automatically alert the fire service. The fire service will be called by a member of staff as soon as it has been confirmed that a real fire situation exists. As a general rule, if someone is missing, the building should not be re-entered but information should be given immediately to the Fire Safety Officer who will liaise with the fire service to make a search. Nobody should re-enter the building until being given express permission to do so by the fire service, which should be communicated to all by</w:t>
      </w:r>
      <w:r w:rsidR="00EB319D">
        <w:rPr>
          <w:rFonts w:ascii="Segoe UI" w:hAnsi="Segoe UI" w:cs="Segoe UI"/>
        </w:rPr>
        <w:t xml:space="preserve"> the Fire sa</w:t>
      </w:r>
      <w:r w:rsidRPr="00022E8B">
        <w:rPr>
          <w:rFonts w:ascii="Segoe UI" w:hAnsi="Segoe UI" w:cs="Segoe UI"/>
        </w:rPr>
        <w:t xml:space="preserve">fety Officer. </w:t>
      </w:r>
    </w:p>
    <w:p w14:paraId="5C867CD4" w14:textId="77777777" w:rsidR="00022E8B" w:rsidRPr="00022E8B" w:rsidRDefault="00022E8B" w:rsidP="002939ED">
      <w:pPr>
        <w:spacing w:after="0"/>
        <w:jc w:val="both"/>
        <w:rPr>
          <w:rFonts w:ascii="Segoe UI" w:hAnsi="Segoe UI" w:cs="Segoe UI"/>
        </w:rPr>
      </w:pPr>
    </w:p>
    <w:p w14:paraId="5C867CD5" w14:textId="77777777" w:rsidR="00022E8B" w:rsidRPr="00022E8B" w:rsidRDefault="00022E8B" w:rsidP="002939ED">
      <w:pPr>
        <w:spacing w:after="0"/>
        <w:jc w:val="both"/>
        <w:rPr>
          <w:rFonts w:ascii="Segoe UI" w:hAnsi="Segoe UI" w:cs="Segoe UI"/>
        </w:rPr>
      </w:pPr>
      <w:r w:rsidRPr="00022E8B">
        <w:rPr>
          <w:rFonts w:ascii="Segoe UI" w:hAnsi="Segoe UI" w:cs="Segoe UI"/>
        </w:rPr>
        <w:t>Visitors on site will be made aware of fire safety arrangements upon arrival.</w:t>
      </w:r>
    </w:p>
    <w:p w14:paraId="5C867CD6" w14:textId="77777777" w:rsidR="002939ED" w:rsidRDefault="002939ED" w:rsidP="002939ED">
      <w:pPr>
        <w:spacing w:after="0"/>
        <w:jc w:val="both"/>
        <w:rPr>
          <w:rFonts w:ascii="Segoe UI" w:hAnsi="Segoe UI" w:cs="Segoe UI"/>
        </w:rPr>
      </w:pPr>
    </w:p>
    <w:p w14:paraId="5C867CD7" w14:textId="77777777" w:rsidR="009C1EEF" w:rsidRPr="009C1EEF" w:rsidRDefault="009C1EEF" w:rsidP="002939ED">
      <w:pPr>
        <w:spacing w:after="0"/>
        <w:jc w:val="both"/>
        <w:rPr>
          <w:rFonts w:ascii="Segoe UI" w:hAnsi="Segoe UI" w:cs="Segoe UI"/>
          <w:b/>
        </w:rPr>
      </w:pPr>
      <w:r w:rsidRPr="009C1EEF">
        <w:rPr>
          <w:rFonts w:ascii="Segoe UI" w:hAnsi="Segoe UI" w:cs="Segoe UI"/>
          <w:b/>
        </w:rPr>
        <w:t xml:space="preserve">Evacuation of Disabled </w:t>
      </w:r>
    </w:p>
    <w:p w14:paraId="5C867CD8" w14:textId="77777777" w:rsidR="009C1EEF" w:rsidRPr="009C1EEF" w:rsidRDefault="009C1EEF" w:rsidP="002939ED">
      <w:pPr>
        <w:spacing w:after="0"/>
        <w:jc w:val="both"/>
        <w:rPr>
          <w:rFonts w:ascii="Segoe UI" w:hAnsi="Segoe UI" w:cs="Segoe UI"/>
        </w:rPr>
      </w:pPr>
    </w:p>
    <w:p w14:paraId="5C867CD9" w14:textId="408B3216" w:rsidR="009C1EEF" w:rsidRDefault="008F32A2" w:rsidP="002939ED">
      <w:pPr>
        <w:spacing w:after="0"/>
        <w:jc w:val="both"/>
        <w:rPr>
          <w:rFonts w:ascii="Segoe UI" w:hAnsi="Segoe UI" w:cs="Segoe UI"/>
        </w:rPr>
      </w:pPr>
      <w:r>
        <w:rPr>
          <w:rFonts w:ascii="Segoe UI" w:hAnsi="Segoe UI" w:cs="Segoe UI"/>
        </w:rPr>
        <w:t>Pupil</w:t>
      </w:r>
      <w:r w:rsidR="009C1EEF" w:rsidRPr="009C1EEF">
        <w:rPr>
          <w:rFonts w:ascii="Segoe UI" w:hAnsi="Segoe UI" w:cs="Segoe UI"/>
        </w:rPr>
        <w:t>s and employees with a disability should be identified and a Personal Emergency Evacuation Plan (PEEP) prepared for the person concerned. The timeta</w:t>
      </w:r>
      <w:r w:rsidR="009C1EEF">
        <w:rPr>
          <w:rFonts w:ascii="Segoe UI" w:hAnsi="Segoe UI" w:cs="Segoe UI"/>
        </w:rPr>
        <w:t xml:space="preserve">ble for those </w:t>
      </w:r>
      <w:r>
        <w:rPr>
          <w:rFonts w:ascii="Segoe UI" w:hAnsi="Segoe UI" w:cs="Segoe UI"/>
        </w:rPr>
        <w:t>pupil</w:t>
      </w:r>
      <w:r w:rsidR="009C1EEF">
        <w:rPr>
          <w:rFonts w:ascii="Segoe UI" w:hAnsi="Segoe UI" w:cs="Segoe UI"/>
        </w:rPr>
        <w:t xml:space="preserve">s </w:t>
      </w:r>
      <w:r w:rsidR="009C1EEF" w:rsidRPr="009C1EEF">
        <w:rPr>
          <w:rFonts w:ascii="Segoe UI" w:hAnsi="Segoe UI" w:cs="Segoe UI"/>
        </w:rPr>
        <w:t>and staff for whom PEEPS have been p</w:t>
      </w:r>
      <w:r w:rsidR="009C1EEF">
        <w:rPr>
          <w:rFonts w:ascii="Segoe UI" w:hAnsi="Segoe UI" w:cs="Segoe UI"/>
        </w:rPr>
        <w:t xml:space="preserve">repared are kept in a wallet in the Fire Safety Folder in the </w:t>
      </w:r>
      <w:r w:rsidR="009C1EEF" w:rsidRPr="009C1EEF">
        <w:rPr>
          <w:rFonts w:ascii="Segoe UI" w:hAnsi="Segoe UI" w:cs="Segoe UI"/>
        </w:rPr>
        <w:t>main</w:t>
      </w:r>
      <w:r w:rsidR="009C1EEF">
        <w:rPr>
          <w:rFonts w:ascii="Segoe UI" w:hAnsi="Segoe UI" w:cs="Segoe UI"/>
        </w:rPr>
        <w:t xml:space="preserve"> Office</w:t>
      </w:r>
      <w:r w:rsidR="009C1EEF" w:rsidRPr="009C1EEF">
        <w:rPr>
          <w:rFonts w:ascii="Segoe UI" w:hAnsi="Segoe UI" w:cs="Segoe UI"/>
        </w:rPr>
        <w:t>. After taking into account all known risks, the Head of</w:t>
      </w:r>
      <w:r w:rsidR="00516759">
        <w:rPr>
          <w:rFonts w:ascii="Segoe UI" w:hAnsi="Segoe UI" w:cs="Segoe UI"/>
        </w:rPr>
        <w:t xml:space="preserve"> School</w:t>
      </w:r>
      <w:r w:rsidR="009C1EEF" w:rsidRPr="009C1EEF">
        <w:rPr>
          <w:rFonts w:ascii="Segoe UI" w:hAnsi="Segoe UI" w:cs="Segoe UI"/>
        </w:rPr>
        <w:t>, in conjunction with the</w:t>
      </w:r>
      <w:r w:rsidR="00516759">
        <w:rPr>
          <w:rFonts w:ascii="Segoe UI" w:hAnsi="Segoe UI" w:cs="Segoe UI"/>
        </w:rPr>
        <w:t xml:space="preserve"> First Aider</w:t>
      </w:r>
      <w:r w:rsidR="009C1EEF" w:rsidRPr="009C1EEF">
        <w:rPr>
          <w:rFonts w:ascii="Segoe UI" w:hAnsi="Segoe UI" w:cs="Segoe UI"/>
        </w:rPr>
        <w:t xml:space="preserve">, will propose specific procedures for assisting in the evacuation of persons with a known disability. Where required a ‘buddy’ will be appointed for any </w:t>
      </w:r>
      <w:r>
        <w:rPr>
          <w:rFonts w:ascii="Segoe UI" w:hAnsi="Segoe UI" w:cs="Segoe UI"/>
        </w:rPr>
        <w:t>pupil</w:t>
      </w:r>
      <w:r w:rsidR="009C1EEF" w:rsidRPr="009C1EEF">
        <w:rPr>
          <w:rFonts w:ascii="Segoe UI" w:hAnsi="Segoe UI" w:cs="Segoe UI"/>
        </w:rPr>
        <w:t xml:space="preserve"> or employee requiring assistance in an emergency evacuation. Where teachers have a </w:t>
      </w:r>
      <w:r>
        <w:rPr>
          <w:rFonts w:ascii="Segoe UI" w:hAnsi="Segoe UI" w:cs="Segoe UI"/>
        </w:rPr>
        <w:t>pupil</w:t>
      </w:r>
      <w:r w:rsidR="009C1EEF" w:rsidRPr="009C1EEF">
        <w:rPr>
          <w:rFonts w:ascii="Segoe UI" w:hAnsi="Segoe UI" w:cs="Segoe UI"/>
        </w:rPr>
        <w:t xml:space="preserve"> with a known disability</w:t>
      </w:r>
      <w:r w:rsidR="00516759">
        <w:rPr>
          <w:rFonts w:ascii="Segoe UI" w:hAnsi="Segoe UI" w:cs="Segoe UI"/>
        </w:rPr>
        <w:t xml:space="preserve">, they must ensure that the </w:t>
      </w:r>
      <w:r>
        <w:rPr>
          <w:rFonts w:ascii="Segoe UI" w:hAnsi="Segoe UI" w:cs="Segoe UI"/>
        </w:rPr>
        <w:t>pupil</w:t>
      </w:r>
      <w:r w:rsidR="009C1EEF" w:rsidRPr="009C1EEF">
        <w:rPr>
          <w:rFonts w:ascii="Segoe UI" w:hAnsi="Segoe UI" w:cs="Segoe UI"/>
        </w:rPr>
        <w:t xml:space="preserve"> is aware that the alarm has been triggered and that they follow the evacuation procedure accordingly. </w:t>
      </w:r>
    </w:p>
    <w:p w14:paraId="5C867CDA" w14:textId="77777777" w:rsidR="00516759" w:rsidRDefault="00516759" w:rsidP="002939ED">
      <w:pPr>
        <w:spacing w:after="0"/>
        <w:jc w:val="both"/>
        <w:rPr>
          <w:rFonts w:ascii="Segoe UI" w:hAnsi="Segoe UI" w:cs="Segoe UI"/>
        </w:rPr>
      </w:pPr>
    </w:p>
    <w:p w14:paraId="5C867CDB" w14:textId="77777777" w:rsidR="009C1EEF" w:rsidRPr="009C1EEF" w:rsidRDefault="009C1EEF" w:rsidP="002939ED">
      <w:pPr>
        <w:spacing w:after="0"/>
        <w:jc w:val="both"/>
        <w:rPr>
          <w:rFonts w:ascii="Segoe UI" w:hAnsi="Segoe UI" w:cs="Segoe UI"/>
        </w:rPr>
      </w:pPr>
      <w:r w:rsidRPr="009C1EEF">
        <w:rPr>
          <w:rFonts w:ascii="Segoe UI" w:hAnsi="Segoe UI" w:cs="Segoe UI"/>
        </w:rPr>
        <w:t xml:space="preserve">Wheelchair users or any person with difficulty walking (for example anyone temporarily using crutches) should make their way to a designated fire </w:t>
      </w:r>
      <w:r w:rsidRPr="006D19BC">
        <w:rPr>
          <w:rFonts w:ascii="Segoe UI" w:hAnsi="Segoe UI" w:cs="Segoe UI"/>
        </w:rPr>
        <w:t>refuge area</w:t>
      </w:r>
      <w:r w:rsidRPr="009C1EEF">
        <w:rPr>
          <w:rFonts w:ascii="Segoe UI" w:hAnsi="Segoe UI" w:cs="Segoe UI"/>
        </w:rPr>
        <w:t xml:space="preserve"> and wait until they are assisted to evacuate the building. The fire refuge areas are clearly signed and listed in </w:t>
      </w:r>
      <w:r w:rsidR="00516759">
        <w:rPr>
          <w:rFonts w:ascii="Segoe UI" w:hAnsi="Segoe UI" w:cs="Segoe UI"/>
        </w:rPr>
        <w:t xml:space="preserve">the </w:t>
      </w:r>
      <w:r w:rsidRPr="009C1EEF">
        <w:rPr>
          <w:rFonts w:ascii="Segoe UI" w:hAnsi="Segoe UI" w:cs="Segoe UI"/>
        </w:rPr>
        <w:t>Fire Procedures.</w:t>
      </w:r>
    </w:p>
    <w:p w14:paraId="5C867CDC" w14:textId="77777777" w:rsidR="002939ED" w:rsidRPr="00E16735" w:rsidRDefault="002939ED" w:rsidP="002939ED">
      <w:pPr>
        <w:spacing w:after="0"/>
        <w:jc w:val="both"/>
        <w:rPr>
          <w:b/>
        </w:rPr>
      </w:pPr>
    </w:p>
    <w:p w14:paraId="77642FC9" w14:textId="77777777" w:rsidR="00CF295E" w:rsidRDefault="00CF295E" w:rsidP="002939ED">
      <w:pPr>
        <w:spacing w:after="0"/>
        <w:jc w:val="both"/>
        <w:rPr>
          <w:rFonts w:ascii="Segoe UI" w:hAnsi="Segoe UI" w:cs="Segoe UI"/>
          <w:b/>
        </w:rPr>
      </w:pPr>
    </w:p>
    <w:p w14:paraId="5C867CDD" w14:textId="6E6A1994" w:rsidR="002939ED" w:rsidRPr="00516759" w:rsidRDefault="002939ED" w:rsidP="002939ED">
      <w:pPr>
        <w:spacing w:after="0"/>
        <w:jc w:val="both"/>
        <w:rPr>
          <w:rFonts w:ascii="Segoe UI" w:hAnsi="Segoe UI" w:cs="Segoe UI"/>
          <w:b/>
        </w:rPr>
      </w:pPr>
      <w:r w:rsidRPr="00516759">
        <w:rPr>
          <w:rFonts w:ascii="Segoe UI" w:hAnsi="Segoe UI" w:cs="Segoe UI"/>
          <w:b/>
        </w:rPr>
        <w:lastRenderedPageBreak/>
        <w:t xml:space="preserve">Fire Training </w:t>
      </w:r>
    </w:p>
    <w:p w14:paraId="5C867CDE" w14:textId="77777777" w:rsidR="002939ED" w:rsidRPr="00516759" w:rsidRDefault="002939ED" w:rsidP="002939ED">
      <w:pPr>
        <w:spacing w:after="0"/>
        <w:jc w:val="both"/>
        <w:rPr>
          <w:rFonts w:ascii="Segoe UI" w:hAnsi="Segoe UI" w:cs="Segoe UI"/>
          <w:b/>
        </w:rPr>
      </w:pPr>
    </w:p>
    <w:p w14:paraId="5C867CDF" w14:textId="52EF65D7" w:rsidR="00AD7A63" w:rsidRPr="00AD7A63" w:rsidRDefault="00AD7A63" w:rsidP="002939ED">
      <w:pPr>
        <w:spacing w:after="0"/>
        <w:jc w:val="both"/>
        <w:rPr>
          <w:rFonts w:ascii="Segoe UI" w:hAnsi="Segoe UI" w:cs="Segoe UI"/>
        </w:rPr>
      </w:pPr>
      <w:r w:rsidRPr="00AD7A63">
        <w:rPr>
          <w:rFonts w:ascii="Segoe UI" w:hAnsi="Segoe UI" w:cs="Segoe UI"/>
        </w:rPr>
        <w:t xml:space="preserve">All new staff and </w:t>
      </w:r>
      <w:r w:rsidR="008F32A2">
        <w:rPr>
          <w:rFonts w:ascii="Segoe UI" w:hAnsi="Segoe UI" w:cs="Segoe UI"/>
        </w:rPr>
        <w:t>pupil</w:t>
      </w:r>
      <w:r w:rsidRPr="00AD7A63">
        <w:rPr>
          <w:rFonts w:ascii="Segoe UI" w:hAnsi="Segoe UI" w:cs="Segoe UI"/>
        </w:rPr>
        <w:t xml:space="preserve">s will receive a fire safety induction which will inform them about how to evacuate the building quickly, the alternative fire exit routes (where applicable), the types of fire extinguishers and their uses within the area and specific fire safety procedures that are relevant. A record </w:t>
      </w:r>
      <w:r>
        <w:rPr>
          <w:rFonts w:ascii="Segoe UI" w:hAnsi="Segoe UI" w:cs="Segoe UI"/>
        </w:rPr>
        <w:t xml:space="preserve">of this induction will be kept in </w:t>
      </w:r>
      <w:r w:rsidR="008F32A2">
        <w:rPr>
          <w:rFonts w:ascii="Segoe UI" w:hAnsi="Segoe UI" w:cs="Segoe UI"/>
        </w:rPr>
        <w:t>pupil</w:t>
      </w:r>
      <w:r>
        <w:rPr>
          <w:rFonts w:ascii="Segoe UI" w:hAnsi="Segoe UI" w:cs="Segoe UI"/>
        </w:rPr>
        <w:t xml:space="preserve"> and staff personnel files.</w:t>
      </w:r>
    </w:p>
    <w:p w14:paraId="5C867CE0" w14:textId="77777777" w:rsidR="00AD7A63" w:rsidRPr="00AD7A63" w:rsidRDefault="00AD7A63" w:rsidP="002939ED">
      <w:pPr>
        <w:spacing w:after="0"/>
        <w:jc w:val="both"/>
        <w:rPr>
          <w:rFonts w:ascii="Segoe UI" w:hAnsi="Segoe UI" w:cs="Segoe UI"/>
        </w:rPr>
      </w:pPr>
    </w:p>
    <w:p w14:paraId="5C867CE1" w14:textId="77777777" w:rsidR="00AA3D34" w:rsidRDefault="00AD7A63" w:rsidP="002939ED">
      <w:pPr>
        <w:spacing w:after="0"/>
        <w:jc w:val="both"/>
        <w:rPr>
          <w:rFonts w:ascii="Segoe UI" w:hAnsi="Segoe UI" w:cs="Segoe UI"/>
        </w:rPr>
      </w:pPr>
      <w:r w:rsidRPr="00AD7A63">
        <w:rPr>
          <w:rFonts w:ascii="Segoe UI" w:hAnsi="Segoe UI" w:cs="Segoe UI"/>
        </w:rPr>
        <w:t xml:space="preserve">Fire </w:t>
      </w:r>
      <w:r>
        <w:rPr>
          <w:rFonts w:ascii="Segoe UI" w:hAnsi="Segoe UI" w:cs="Segoe UI"/>
        </w:rPr>
        <w:t xml:space="preserve">Safety Officers and Fire </w:t>
      </w:r>
      <w:r w:rsidR="004E6B26">
        <w:rPr>
          <w:rFonts w:ascii="Segoe UI" w:hAnsi="Segoe UI" w:cs="Segoe UI"/>
        </w:rPr>
        <w:t>Warden’s</w:t>
      </w:r>
      <w:r>
        <w:rPr>
          <w:rFonts w:ascii="Segoe UI" w:hAnsi="Segoe UI" w:cs="Segoe UI"/>
        </w:rPr>
        <w:t xml:space="preserve"> will comp</w:t>
      </w:r>
      <w:r w:rsidR="00D80596">
        <w:rPr>
          <w:rFonts w:ascii="Segoe UI" w:hAnsi="Segoe UI" w:cs="Segoe UI"/>
        </w:rPr>
        <w:t>l</w:t>
      </w:r>
      <w:r>
        <w:rPr>
          <w:rFonts w:ascii="Segoe UI" w:hAnsi="Segoe UI" w:cs="Segoe UI"/>
        </w:rPr>
        <w:t xml:space="preserve">ete additional </w:t>
      </w:r>
      <w:r w:rsidR="0086128E">
        <w:rPr>
          <w:rFonts w:ascii="Segoe UI" w:hAnsi="Segoe UI" w:cs="Segoe UI"/>
        </w:rPr>
        <w:t xml:space="preserve">more comprehensive </w:t>
      </w:r>
      <w:r>
        <w:rPr>
          <w:rFonts w:ascii="Segoe UI" w:hAnsi="Segoe UI" w:cs="Segoe UI"/>
        </w:rPr>
        <w:t>training specific to their role</w:t>
      </w:r>
      <w:r w:rsidR="0086128E">
        <w:rPr>
          <w:rFonts w:ascii="Segoe UI" w:hAnsi="Segoe UI" w:cs="Segoe UI"/>
        </w:rPr>
        <w:t>.</w:t>
      </w:r>
    </w:p>
    <w:p w14:paraId="5C867CE2" w14:textId="77777777" w:rsidR="0086128E" w:rsidRDefault="0086128E" w:rsidP="002939ED">
      <w:pPr>
        <w:spacing w:after="0"/>
        <w:jc w:val="both"/>
        <w:rPr>
          <w:rFonts w:ascii="Segoe UI" w:hAnsi="Segoe UI" w:cs="Segoe UI"/>
        </w:rPr>
      </w:pPr>
    </w:p>
    <w:p w14:paraId="5C867CE3" w14:textId="77777777" w:rsidR="0086128E" w:rsidRDefault="0086128E" w:rsidP="002939ED">
      <w:pPr>
        <w:spacing w:after="0"/>
        <w:jc w:val="both"/>
        <w:rPr>
          <w:rFonts w:ascii="Segoe UI" w:hAnsi="Segoe UI" w:cs="Segoe UI"/>
        </w:rPr>
      </w:pPr>
      <w:r>
        <w:rPr>
          <w:rFonts w:ascii="Segoe UI" w:hAnsi="Segoe UI" w:cs="Segoe UI"/>
        </w:rPr>
        <w:t>All staff will be trained in:</w:t>
      </w:r>
    </w:p>
    <w:p w14:paraId="5C867CE4" w14:textId="77777777" w:rsidR="00AA3D34" w:rsidRDefault="00AA3D34" w:rsidP="002939ED">
      <w:pPr>
        <w:spacing w:after="0"/>
        <w:jc w:val="both"/>
        <w:rPr>
          <w:rFonts w:ascii="Segoe UI" w:hAnsi="Segoe UI" w:cs="Segoe UI"/>
        </w:rPr>
      </w:pPr>
    </w:p>
    <w:p w14:paraId="5C867CE5" w14:textId="77777777" w:rsidR="00AA3D34" w:rsidRPr="00AA3D34" w:rsidRDefault="00AA3D34" w:rsidP="00AA3D34">
      <w:pPr>
        <w:pStyle w:val="ListParagraph"/>
        <w:numPr>
          <w:ilvl w:val="0"/>
          <w:numId w:val="42"/>
        </w:numPr>
        <w:rPr>
          <w:rFonts w:ascii="Segoe UI" w:hAnsi="Segoe UI" w:cs="Segoe UI"/>
          <w:color w:val="000000" w:themeColor="text1"/>
        </w:rPr>
      </w:pPr>
      <w:r w:rsidRPr="00AA3D34">
        <w:rPr>
          <w:rFonts w:ascii="Segoe UI" w:hAnsi="Segoe UI" w:cs="Segoe UI"/>
        </w:rPr>
        <w:t>W</w:t>
      </w:r>
      <w:r w:rsidRPr="00AA3D34">
        <w:rPr>
          <w:rFonts w:ascii="Segoe UI" w:hAnsi="Segoe UI" w:cs="Segoe UI"/>
          <w:color w:val="000000" w:themeColor="text1"/>
        </w:rPr>
        <w:t>hat to do on discovering a fire;</w:t>
      </w:r>
    </w:p>
    <w:p w14:paraId="5C867CE6" w14:textId="77777777" w:rsidR="00AA3D34" w:rsidRPr="00AA3D34" w:rsidRDefault="00AA3D34" w:rsidP="00AA3D34">
      <w:pPr>
        <w:pStyle w:val="ListParagraph"/>
        <w:numPr>
          <w:ilvl w:val="0"/>
          <w:numId w:val="42"/>
        </w:numPr>
        <w:rPr>
          <w:rFonts w:ascii="Segoe UI" w:hAnsi="Segoe UI" w:cs="Segoe UI"/>
          <w:color w:val="000000" w:themeColor="text1"/>
        </w:rPr>
      </w:pPr>
      <w:r>
        <w:rPr>
          <w:rFonts w:ascii="Segoe UI" w:hAnsi="Segoe UI" w:cs="Segoe UI"/>
          <w:color w:val="000000" w:themeColor="text1"/>
        </w:rPr>
        <w:t>H</w:t>
      </w:r>
      <w:r w:rsidRPr="00AA3D34">
        <w:rPr>
          <w:rFonts w:ascii="Segoe UI" w:hAnsi="Segoe UI" w:cs="Segoe UI"/>
          <w:color w:val="000000" w:themeColor="text1"/>
        </w:rPr>
        <w:t>ow to raise the alarm and what happens then;</w:t>
      </w:r>
    </w:p>
    <w:p w14:paraId="5C867CE7" w14:textId="77777777" w:rsidR="00AA3D34" w:rsidRPr="00AA3D34" w:rsidRDefault="00AA3D34" w:rsidP="00AA3D34">
      <w:pPr>
        <w:pStyle w:val="ListParagraph"/>
        <w:numPr>
          <w:ilvl w:val="0"/>
          <w:numId w:val="42"/>
        </w:numPr>
        <w:rPr>
          <w:rFonts w:ascii="Segoe UI" w:hAnsi="Segoe UI" w:cs="Segoe UI"/>
          <w:color w:val="000000" w:themeColor="text1"/>
        </w:rPr>
      </w:pPr>
      <w:r>
        <w:rPr>
          <w:rFonts w:ascii="Segoe UI" w:hAnsi="Segoe UI" w:cs="Segoe UI"/>
          <w:color w:val="000000" w:themeColor="text1"/>
        </w:rPr>
        <w:t>W</w:t>
      </w:r>
      <w:r w:rsidRPr="00AA3D34">
        <w:rPr>
          <w:rFonts w:ascii="Segoe UI" w:hAnsi="Segoe UI" w:cs="Segoe UI"/>
          <w:color w:val="000000" w:themeColor="text1"/>
        </w:rPr>
        <w:t>hat to do upon hearing the fire alarm;</w:t>
      </w:r>
    </w:p>
    <w:p w14:paraId="5C867CE8" w14:textId="77777777" w:rsidR="00AA3D34" w:rsidRPr="00AA3D34" w:rsidRDefault="00AA3D34" w:rsidP="00AA3D34">
      <w:pPr>
        <w:pStyle w:val="ListParagraph"/>
        <w:numPr>
          <w:ilvl w:val="0"/>
          <w:numId w:val="42"/>
        </w:numPr>
        <w:rPr>
          <w:rFonts w:ascii="Segoe UI" w:hAnsi="Segoe UI" w:cs="Segoe UI"/>
          <w:color w:val="000000" w:themeColor="text1"/>
        </w:rPr>
      </w:pPr>
      <w:r>
        <w:rPr>
          <w:rFonts w:ascii="Segoe UI" w:hAnsi="Segoe UI" w:cs="Segoe UI"/>
          <w:color w:val="000000" w:themeColor="text1"/>
        </w:rPr>
        <w:t>T</w:t>
      </w:r>
      <w:r w:rsidRPr="00AA3D34">
        <w:rPr>
          <w:rFonts w:ascii="Segoe UI" w:hAnsi="Segoe UI" w:cs="Segoe UI"/>
          <w:color w:val="000000" w:themeColor="text1"/>
        </w:rPr>
        <w:t>he procedures for alerting guest, residents and visitors including, where appropriate, directing them to exits;</w:t>
      </w:r>
    </w:p>
    <w:p w14:paraId="5C867CE9" w14:textId="77777777" w:rsidR="00AA3D34" w:rsidRPr="00AA3D34" w:rsidRDefault="00AA3D34" w:rsidP="00AA3D34">
      <w:pPr>
        <w:pStyle w:val="ListParagraph"/>
        <w:numPr>
          <w:ilvl w:val="0"/>
          <w:numId w:val="42"/>
        </w:numPr>
        <w:rPr>
          <w:rFonts w:ascii="Segoe UI" w:hAnsi="Segoe UI" w:cs="Segoe UI"/>
          <w:color w:val="000000" w:themeColor="text1"/>
        </w:rPr>
      </w:pPr>
      <w:r>
        <w:rPr>
          <w:rFonts w:ascii="Segoe UI" w:hAnsi="Segoe UI" w:cs="Segoe UI"/>
          <w:color w:val="000000" w:themeColor="text1"/>
        </w:rPr>
        <w:t>T</w:t>
      </w:r>
      <w:r w:rsidRPr="00AA3D34">
        <w:rPr>
          <w:rFonts w:ascii="Segoe UI" w:hAnsi="Segoe UI" w:cs="Segoe UI"/>
          <w:color w:val="000000" w:themeColor="text1"/>
        </w:rPr>
        <w:t>he evacuation procedures for everyone to reach an assembly point at a place of total safety;</w:t>
      </w:r>
    </w:p>
    <w:p w14:paraId="5C867CEA" w14:textId="77777777" w:rsidR="00AA3D34" w:rsidRPr="00AA3D34" w:rsidRDefault="00AA3D34" w:rsidP="00AA3D34">
      <w:pPr>
        <w:pStyle w:val="ListParagraph"/>
        <w:numPr>
          <w:ilvl w:val="0"/>
          <w:numId w:val="42"/>
        </w:numPr>
        <w:rPr>
          <w:rFonts w:ascii="Segoe UI" w:hAnsi="Segoe UI" w:cs="Segoe UI"/>
          <w:color w:val="000000" w:themeColor="text1"/>
        </w:rPr>
      </w:pPr>
      <w:r>
        <w:rPr>
          <w:rFonts w:ascii="Segoe UI" w:hAnsi="Segoe UI" w:cs="Segoe UI"/>
          <w:color w:val="000000" w:themeColor="text1"/>
        </w:rPr>
        <w:t>T</w:t>
      </w:r>
      <w:r w:rsidRPr="00AA3D34">
        <w:rPr>
          <w:rFonts w:ascii="Segoe UI" w:hAnsi="Segoe UI" w:cs="Segoe UI"/>
          <w:color w:val="000000" w:themeColor="text1"/>
        </w:rPr>
        <w:t>he location and, when appropriate, the use of fire fighting equipment;</w:t>
      </w:r>
    </w:p>
    <w:p w14:paraId="5C867CEB" w14:textId="77777777" w:rsidR="00AA3D34" w:rsidRPr="00AA3D34" w:rsidRDefault="00AA3D34" w:rsidP="00AA3D34">
      <w:pPr>
        <w:pStyle w:val="ListParagraph"/>
        <w:numPr>
          <w:ilvl w:val="0"/>
          <w:numId w:val="42"/>
        </w:numPr>
        <w:rPr>
          <w:rFonts w:ascii="Segoe UI" w:hAnsi="Segoe UI" w:cs="Segoe UI"/>
          <w:color w:val="000000" w:themeColor="text1"/>
        </w:rPr>
      </w:pPr>
      <w:r>
        <w:rPr>
          <w:rFonts w:ascii="Segoe UI" w:hAnsi="Segoe UI" w:cs="Segoe UI"/>
          <w:color w:val="000000" w:themeColor="text1"/>
        </w:rPr>
        <w:t>T</w:t>
      </w:r>
      <w:r w:rsidRPr="00AA3D34">
        <w:rPr>
          <w:rFonts w:ascii="Segoe UI" w:hAnsi="Segoe UI" w:cs="Segoe UI"/>
          <w:color w:val="000000" w:themeColor="text1"/>
        </w:rPr>
        <w:t>he location of escape routes, especially those not in regular use;</w:t>
      </w:r>
    </w:p>
    <w:p w14:paraId="5C867CEC" w14:textId="77777777" w:rsidR="00AA3D34" w:rsidRPr="00AA3D34" w:rsidRDefault="00AA3D34" w:rsidP="00AA3D34">
      <w:pPr>
        <w:pStyle w:val="ListParagraph"/>
        <w:numPr>
          <w:ilvl w:val="0"/>
          <w:numId w:val="42"/>
        </w:numPr>
        <w:rPr>
          <w:rFonts w:ascii="Segoe UI" w:hAnsi="Segoe UI" w:cs="Segoe UI"/>
          <w:color w:val="000000" w:themeColor="text1"/>
        </w:rPr>
      </w:pPr>
      <w:r>
        <w:rPr>
          <w:rFonts w:ascii="Segoe UI" w:hAnsi="Segoe UI" w:cs="Segoe UI"/>
          <w:color w:val="000000" w:themeColor="text1"/>
        </w:rPr>
        <w:t>H</w:t>
      </w:r>
      <w:r w:rsidRPr="00AA3D34">
        <w:rPr>
          <w:rFonts w:ascii="Segoe UI" w:hAnsi="Segoe UI" w:cs="Segoe UI"/>
          <w:color w:val="000000" w:themeColor="text1"/>
        </w:rPr>
        <w:t>ow to open all emergency exit doors;</w:t>
      </w:r>
    </w:p>
    <w:p w14:paraId="5C867CED" w14:textId="77777777" w:rsidR="00AA3D34" w:rsidRPr="00AA3D34" w:rsidRDefault="00AA3D34" w:rsidP="00AA3D34">
      <w:pPr>
        <w:pStyle w:val="ListParagraph"/>
        <w:numPr>
          <w:ilvl w:val="0"/>
          <w:numId w:val="42"/>
        </w:numPr>
        <w:rPr>
          <w:rFonts w:ascii="Segoe UI" w:hAnsi="Segoe UI" w:cs="Segoe UI"/>
          <w:color w:val="000000" w:themeColor="text1"/>
        </w:rPr>
      </w:pPr>
      <w:r>
        <w:rPr>
          <w:rFonts w:ascii="Segoe UI" w:hAnsi="Segoe UI" w:cs="Segoe UI"/>
          <w:color w:val="000000" w:themeColor="text1"/>
        </w:rPr>
        <w:t>T</w:t>
      </w:r>
      <w:r w:rsidRPr="00AA3D34">
        <w:rPr>
          <w:rFonts w:ascii="Segoe UI" w:hAnsi="Segoe UI" w:cs="Segoe UI"/>
          <w:color w:val="000000" w:themeColor="text1"/>
        </w:rPr>
        <w:t>he importance of keeping fire doors closed to prevent the spread of fire, heat and smoke;</w:t>
      </w:r>
    </w:p>
    <w:p w14:paraId="5C867CEE" w14:textId="77777777" w:rsidR="00AA3D34" w:rsidRPr="00AA3D34" w:rsidRDefault="00AA3D34" w:rsidP="00AA3D34">
      <w:pPr>
        <w:pStyle w:val="ListParagraph"/>
        <w:numPr>
          <w:ilvl w:val="0"/>
          <w:numId w:val="42"/>
        </w:numPr>
        <w:rPr>
          <w:rFonts w:ascii="Segoe UI" w:hAnsi="Segoe UI" w:cs="Segoe UI"/>
          <w:color w:val="000000" w:themeColor="text1"/>
        </w:rPr>
      </w:pPr>
      <w:r>
        <w:rPr>
          <w:rFonts w:ascii="Segoe UI" w:hAnsi="Segoe UI" w:cs="Segoe UI"/>
          <w:color w:val="000000" w:themeColor="text1"/>
        </w:rPr>
        <w:t>T</w:t>
      </w:r>
      <w:r w:rsidRPr="00AA3D34">
        <w:rPr>
          <w:rFonts w:ascii="Segoe UI" w:hAnsi="Segoe UI" w:cs="Segoe UI"/>
          <w:color w:val="000000" w:themeColor="text1"/>
        </w:rPr>
        <w:t>he safe use of and risks from storing or working with highly flammable and explosive substances; and</w:t>
      </w:r>
    </w:p>
    <w:p w14:paraId="5C867CEF" w14:textId="77777777" w:rsidR="00AA3D34" w:rsidRPr="0086128E" w:rsidRDefault="00AA3D34" w:rsidP="00AA3D34">
      <w:pPr>
        <w:pStyle w:val="ListParagraph"/>
        <w:numPr>
          <w:ilvl w:val="0"/>
          <w:numId w:val="42"/>
        </w:numPr>
        <w:rPr>
          <w:rFonts w:ascii="Segoe UI" w:hAnsi="Segoe UI" w:cs="Segoe UI"/>
          <w:color w:val="000000" w:themeColor="text1"/>
        </w:rPr>
      </w:pPr>
      <w:r>
        <w:rPr>
          <w:rFonts w:ascii="Segoe UI" w:hAnsi="Segoe UI" w:cs="Segoe UI"/>
          <w:color w:val="000000" w:themeColor="text1"/>
        </w:rPr>
        <w:t>T</w:t>
      </w:r>
      <w:r w:rsidRPr="00AA3D34">
        <w:rPr>
          <w:rFonts w:ascii="Segoe UI" w:hAnsi="Segoe UI" w:cs="Segoe UI"/>
          <w:color w:val="000000" w:themeColor="text1"/>
        </w:rPr>
        <w:t>he importance of general fire safety, which includes good housekeeping.</w:t>
      </w:r>
    </w:p>
    <w:p w14:paraId="5C867CF0" w14:textId="77777777" w:rsidR="0086128E" w:rsidRPr="004E6B26" w:rsidRDefault="004E6B26" w:rsidP="00AA3D34">
      <w:pPr>
        <w:rPr>
          <w:rFonts w:ascii="Segoe UI" w:hAnsi="Segoe UI" w:cs="Segoe UI"/>
          <w:b/>
          <w:color w:val="000000" w:themeColor="text1"/>
        </w:rPr>
      </w:pPr>
      <w:r>
        <w:rPr>
          <w:rFonts w:ascii="Segoe UI" w:hAnsi="Segoe UI" w:cs="Segoe UI"/>
          <w:b/>
          <w:color w:val="000000" w:themeColor="text1"/>
        </w:rPr>
        <w:t>Visitors and Contr</w:t>
      </w:r>
      <w:r w:rsidRPr="004E6B26">
        <w:rPr>
          <w:rFonts w:ascii="Segoe UI" w:hAnsi="Segoe UI" w:cs="Segoe UI"/>
          <w:b/>
          <w:color w:val="000000" w:themeColor="text1"/>
        </w:rPr>
        <w:t>a</w:t>
      </w:r>
      <w:r>
        <w:rPr>
          <w:rFonts w:ascii="Segoe UI" w:hAnsi="Segoe UI" w:cs="Segoe UI"/>
          <w:b/>
          <w:color w:val="000000" w:themeColor="text1"/>
        </w:rPr>
        <w:t>c</w:t>
      </w:r>
      <w:r w:rsidRPr="004E6B26">
        <w:rPr>
          <w:rFonts w:ascii="Segoe UI" w:hAnsi="Segoe UI" w:cs="Segoe UI"/>
          <w:b/>
          <w:color w:val="000000" w:themeColor="text1"/>
        </w:rPr>
        <w:t>tors</w:t>
      </w:r>
    </w:p>
    <w:p w14:paraId="5C867CF1" w14:textId="77777777" w:rsidR="002939ED" w:rsidRPr="004E6B26" w:rsidRDefault="0086128E" w:rsidP="004E6B26">
      <w:pPr>
        <w:rPr>
          <w:rFonts w:ascii="Segoe UI" w:hAnsi="Segoe UI" w:cs="Segoe UI"/>
          <w:color w:val="000000" w:themeColor="text1"/>
        </w:rPr>
      </w:pPr>
      <w:r>
        <w:rPr>
          <w:rFonts w:ascii="Segoe UI" w:hAnsi="Segoe UI" w:cs="Segoe UI"/>
          <w:color w:val="000000" w:themeColor="text1"/>
        </w:rPr>
        <w:t xml:space="preserve">Visitors and contractors will be made aware </w:t>
      </w:r>
      <w:r w:rsidR="0033758B">
        <w:rPr>
          <w:rFonts w:ascii="Segoe UI" w:hAnsi="Segoe UI" w:cs="Segoe UI"/>
          <w:color w:val="000000" w:themeColor="text1"/>
        </w:rPr>
        <w:t xml:space="preserve">of </w:t>
      </w:r>
      <w:r>
        <w:rPr>
          <w:rFonts w:ascii="Segoe UI" w:hAnsi="Segoe UI" w:cs="Segoe UI"/>
          <w:color w:val="000000" w:themeColor="text1"/>
        </w:rPr>
        <w:t xml:space="preserve">emergency evacuations procedures via a leaflet provided to them </w:t>
      </w:r>
      <w:r w:rsidR="004E6B26">
        <w:rPr>
          <w:rFonts w:ascii="Segoe UI" w:hAnsi="Segoe UI" w:cs="Segoe UI"/>
          <w:color w:val="000000" w:themeColor="text1"/>
        </w:rPr>
        <w:t>when they ‘sign in’ at reception area.  They will be made aware of any hazards and controls in place for their safety.</w:t>
      </w:r>
    </w:p>
    <w:p w14:paraId="5C867CF2" w14:textId="77777777" w:rsidR="00652287" w:rsidRDefault="00652287" w:rsidP="001A4137">
      <w:pPr>
        <w:spacing w:before="100" w:beforeAutospacing="1" w:after="100" w:afterAutospacing="1" w:line="300" w:lineRule="atLeast"/>
        <w:rPr>
          <w:rFonts w:ascii="Segoe UI" w:hAnsi="Segoe UI" w:cs="Segoe UI"/>
          <w:b/>
        </w:rPr>
      </w:pPr>
      <w:r w:rsidRPr="001A4137">
        <w:rPr>
          <w:rFonts w:ascii="Segoe UI" w:hAnsi="Segoe UI" w:cs="Segoe UI"/>
          <w:b/>
        </w:rPr>
        <w:t>Fire Prevention Measures</w:t>
      </w:r>
    </w:p>
    <w:p w14:paraId="5C867CF3" w14:textId="77777777" w:rsidR="004E6B26" w:rsidRPr="004E6B26" w:rsidRDefault="004E6B26" w:rsidP="001A4137">
      <w:pPr>
        <w:spacing w:before="100" w:beforeAutospacing="1" w:after="100" w:afterAutospacing="1" w:line="300" w:lineRule="atLeast"/>
        <w:rPr>
          <w:rFonts w:ascii="Segoe UI" w:hAnsi="Segoe UI" w:cs="Segoe UI"/>
        </w:rPr>
      </w:pPr>
      <w:r w:rsidRPr="004E6B26">
        <w:rPr>
          <w:rFonts w:ascii="Segoe UI" w:hAnsi="Segoe UI" w:cs="Segoe UI"/>
        </w:rPr>
        <w:t xml:space="preserve">Orion </w:t>
      </w:r>
      <w:r w:rsidR="0033758B">
        <w:rPr>
          <w:rFonts w:ascii="Segoe UI" w:hAnsi="Segoe UI" w:cs="Segoe UI"/>
        </w:rPr>
        <w:t>will ensure:</w:t>
      </w:r>
    </w:p>
    <w:p w14:paraId="5C867CF4" w14:textId="77777777" w:rsidR="001A4137" w:rsidRPr="001A4137" w:rsidRDefault="0033758B" w:rsidP="001A4137">
      <w:pPr>
        <w:pStyle w:val="ListParagraph"/>
        <w:numPr>
          <w:ilvl w:val="0"/>
          <w:numId w:val="40"/>
        </w:numPr>
        <w:spacing w:before="100" w:beforeAutospacing="1" w:after="100" w:afterAutospacing="1" w:line="300" w:lineRule="atLeast"/>
        <w:rPr>
          <w:rFonts w:ascii="Segoe UI" w:hAnsi="Segoe UI" w:cs="Segoe UI"/>
        </w:rPr>
      </w:pPr>
      <w:r>
        <w:rPr>
          <w:rFonts w:ascii="Segoe UI" w:hAnsi="Segoe UI" w:cs="Segoe UI"/>
        </w:rPr>
        <w:t>Staff will</w:t>
      </w:r>
      <w:r w:rsidR="00652287" w:rsidRPr="001A4137">
        <w:rPr>
          <w:rFonts w:ascii="Segoe UI" w:hAnsi="Segoe UI" w:cs="Segoe UI"/>
        </w:rPr>
        <w:t xml:space="preserve"> foll</w:t>
      </w:r>
      <w:r w:rsidR="001A4137">
        <w:rPr>
          <w:rFonts w:ascii="Segoe UI" w:hAnsi="Segoe UI" w:cs="Segoe UI"/>
        </w:rPr>
        <w:t>ow good housekeeping practices</w:t>
      </w:r>
      <w:r w:rsidR="00652287" w:rsidRPr="001A4137">
        <w:rPr>
          <w:rFonts w:ascii="Segoe UI" w:hAnsi="Segoe UI" w:cs="Segoe UI"/>
        </w:rPr>
        <w:t xml:space="preserve"> </w:t>
      </w:r>
    </w:p>
    <w:p w14:paraId="5C867CF5" w14:textId="77777777" w:rsidR="001A4137" w:rsidRDefault="00652287" w:rsidP="001A4137">
      <w:pPr>
        <w:pStyle w:val="ListParagraph"/>
        <w:numPr>
          <w:ilvl w:val="0"/>
          <w:numId w:val="35"/>
        </w:numPr>
        <w:spacing w:before="100" w:beforeAutospacing="1" w:after="100" w:afterAutospacing="1" w:line="300" w:lineRule="atLeast"/>
        <w:rPr>
          <w:rFonts w:ascii="Segoe UI" w:hAnsi="Segoe UI" w:cs="Segoe UI"/>
        </w:rPr>
      </w:pPr>
      <w:r w:rsidRPr="001A4137">
        <w:rPr>
          <w:rFonts w:ascii="Segoe UI" w:hAnsi="Segoe UI" w:cs="Segoe UI"/>
        </w:rPr>
        <w:t xml:space="preserve">Sources of </w:t>
      </w:r>
      <w:r w:rsidR="001A4137">
        <w:rPr>
          <w:rFonts w:ascii="Segoe UI" w:hAnsi="Segoe UI" w:cs="Segoe UI"/>
        </w:rPr>
        <w:t>ignition be controlled</w:t>
      </w:r>
      <w:r w:rsidRPr="001A4137">
        <w:rPr>
          <w:rFonts w:ascii="Segoe UI" w:hAnsi="Segoe UI" w:cs="Segoe UI"/>
        </w:rPr>
        <w:t xml:space="preserve"> </w:t>
      </w:r>
    </w:p>
    <w:p w14:paraId="5C867CF6" w14:textId="77777777" w:rsidR="001A4137" w:rsidRPr="001A4137" w:rsidRDefault="001A4137" w:rsidP="001A4137">
      <w:pPr>
        <w:pStyle w:val="ListParagraph"/>
        <w:numPr>
          <w:ilvl w:val="0"/>
          <w:numId w:val="35"/>
        </w:numPr>
        <w:spacing w:before="100" w:beforeAutospacing="1" w:after="100" w:afterAutospacing="1" w:line="300" w:lineRule="atLeast"/>
        <w:rPr>
          <w:rFonts w:ascii="Segoe UI" w:hAnsi="Segoe UI" w:cs="Segoe UI"/>
        </w:rPr>
      </w:pPr>
      <w:r>
        <w:rPr>
          <w:rFonts w:ascii="Segoe UI" w:hAnsi="Segoe UI" w:cs="Segoe UI"/>
        </w:rPr>
        <w:t>Portable h</w:t>
      </w:r>
      <w:r w:rsidR="00652287" w:rsidRPr="001A4137">
        <w:rPr>
          <w:rFonts w:ascii="Segoe UI" w:hAnsi="Segoe UI" w:cs="Segoe UI"/>
        </w:rPr>
        <w:t xml:space="preserve">eaters </w:t>
      </w:r>
      <w:r>
        <w:rPr>
          <w:rFonts w:ascii="Segoe UI" w:hAnsi="Segoe UI" w:cs="Segoe UI"/>
        </w:rPr>
        <w:t xml:space="preserve"> </w:t>
      </w:r>
      <w:r w:rsidR="0033758B">
        <w:rPr>
          <w:rFonts w:ascii="Segoe UI" w:hAnsi="Segoe UI" w:cs="Segoe UI"/>
        </w:rPr>
        <w:t>are</w:t>
      </w:r>
      <w:r w:rsidR="00652287" w:rsidRPr="001A4137">
        <w:rPr>
          <w:rFonts w:ascii="Segoe UI" w:hAnsi="Segoe UI" w:cs="Segoe UI"/>
        </w:rPr>
        <w:t xml:space="preserve"> </w:t>
      </w:r>
      <w:r>
        <w:rPr>
          <w:rFonts w:ascii="Segoe UI" w:hAnsi="Segoe UI" w:cs="Segoe UI"/>
        </w:rPr>
        <w:t xml:space="preserve">sited correctly, not </w:t>
      </w:r>
      <w:r w:rsidR="00652287" w:rsidRPr="001A4137">
        <w:rPr>
          <w:rFonts w:ascii="Segoe UI" w:hAnsi="Segoe UI" w:cs="Segoe UI"/>
        </w:rPr>
        <w:t>covered up and electrical so</w:t>
      </w:r>
      <w:r>
        <w:rPr>
          <w:rFonts w:ascii="Segoe UI" w:hAnsi="Segoe UI" w:cs="Segoe UI"/>
        </w:rPr>
        <w:t>ckets not be overloaded</w:t>
      </w:r>
    </w:p>
    <w:p w14:paraId="5C867CF7" w14:textId="77777777" w:rsidR="001A4137" w:rsidRPr="001A4137" w:rsidRDefault="00652287" w:rsidP="001A4137">
      <w:pPr>
        <w:pStyle w:val="ListParagraph"/>
        <w:numPr>
          <w:ilvl w:val="0"/>
          <w:numId w:val="35"/>
        </w:numPr>
        <w:spacing w:before="100" w:beforeAutospacing="1" w:after="100" w:afterAutospacing="1" w:line="300" w:lineRule="atLeast"/>
        <w:rPr>
          <w:rFonts w:ascii="Segoe UI" w:hAnsi="Segoe UI" w:cs="Segoe UI"/>
        </w:rPr>
      </w:pPr>
      <w:r w:rsidRPr="001A4137">
        <w:rPr>
          <w:rFonts w:ascii="Segoe UI" w:hAnsi="Segoe UI" w:cs="Segoe UI"/>
        </w:rPr>
        <w:t xml:space="preserve">Electrical appliances </w:t>
      </w:r>
      <w:r w:rsidR="0033758B">
        <w:rPr>
          <w:rFonts w:ascii="Segoe UI" w:hAnsi="Segoe UI" w:cs="Segoe UI"/>
        </w:rPr>
        <w:t>are</w:t>
      </w:r>
      <w:r w:rsidR="001A4137">
        <w:rPr>
          <w:rFonts w:ascii="Segoe UI" w:hAnsi="Segoe UI" w:cs="Segoe UI"/>
        </w:rPr>
        <w:t xml:space="preserve"> </w:t>
      </w:r>
      <w:r w:rsidRPr="001A4137">
        <w:rPr>
          <w:rFonts w:ascii="Segoe UI" w:hAnsi="Segoe UI" w:cs="Segoe UI"/>
        </w:rPr>
        <w:t xml:space="preserve">tested by a qualified electrical engineer </w:t>
      </w:r>
    </w:p>
    <w:p w14:paraId="5C867CF8" w14:textId="77777777" w:rsidR="001A4137" w:rsidRPr="001A4137" w:rsidRDefault="001A4137" w:rsidP="001A4137">
      <w:pPr>
        <w:pStyle w:val="ListParagraph"/>
        <w:numPr>
          <w:ilvl w:val="0"/>
          <w:numId w:val="35"/>
        </w:numPr>
        <w:spacing w:before="100" w:beforeAutospacing="1" w:after="100" w:afterAutospacing="1" w:line="300" w:lineRule="atLeast"/>
        <w:rPr>
          <w:rFonts w:ascii="Segoe UI" w:hAnsi="Segoe UI" w:cs="Segoe UI"/>
        </w:rPr>
      </w:pPr>
      <w:r>
        <w:rPr>
          <w:rFonts w:ascii="Segoe UI" w:hAnsi="Segoe UI" w:cs="Segoe UI"/>
        </w:rPr>
        <w:lastRenderedPageBreak/>
        <w:t xml:space="preserve">Catering equipment </w:t>
      </w:r>
      <w:r w:rsidR="0033758B">
        <w:rPr>
          <w:rFonts w:ascii="Segoe UI" w:hAnsi="Segoe UI" w:cs="Segoe UI"/>
        </w:rPr>
        <w:t>is</w:t>
      </w:r>
      <w:r w:rsidR="00652287" w:rsidRPr="001A4137">
        <w:rPr>
          <w:rFonts w:ascii="Segoe UI" w:hAnsi="Segoe UI" w:cs="Segoe UI"/>
        </w:rPr>
        <w:t xml:space="preserve"> switched off at the end of every day </w:t>
      </w:r>
    </w:p>
    <w:p w14:paraId="5C867CF9" w14:textId="77777777" w:rsidR="001A4137" w:rsidRPr="001A4137" w:rsidRDefault="001A4137" w:rsidP="001A4137">
      <w:pPr>
        <w:pStyle w:val="ListParagraph"/>
        <w:numPr>
          <w:ilvl w:val="0"/>
          <w:numId w:val="35"/>
        </w:numPr>
        <w:spacing w:before="100" w:beforeAutospacing="1" w:after="100" w:afterAutospacing="1" w:line="300" w:lineRule="atLeast"/>
        <w:rPr>
          <w:rFonts w:ascii="Segoe UI" w:hAnsi="Segoe UI" w:cs="Segoe UI"/>
        </w:rPr>
      </w:pPr>
      <w:r>
        <w:rPr>
          <w:rFonts w:ascii="Segoe UI" w:hAnsi="Segoe UI" w:cs="Segoe UI"/>
        </w:rPr>
        <w:t xml:space="preserve">All gas appliances </w:t>
      </w:r>
      <w:r w:rsidR="0033758B">
        <w:rPr>
          <w:rFonts w:ascii="Segoe UI" w:hAnsi="Segoe UI" w:cs="Segoe UI"/>
        </w:rPr>
        <w:t>are</w:t>
      </w:r>
      <w:r w:rsidR="00652287" w:rsidRPr="001A4137">
        <w:rPr>
          <w:rFonts w:ascii="Segoe UI" w:hAnsi="Segoe UI" w:cs="Segoe UI"/>
        </w:rPr>
        <w:t xml:space="preserve"> tested and serviced by Gas Safe Registered Engineers </w:t>
      </w:r>
    </w:p>
    <w:p w14:paraId="5C867CFA" w14:textId="77777777" w:rsidR="001A4137" w:rsidRPr="001A4137" w:rsidRDefault="00652287" w:rsidP="001A4137">
      <w:pPr>
        <w:pStyle w:val="ListParagraph"/>
        <w:numPr>
          <w:ilvl w:val="0"/>
          <w:numId w:val="35"/>
        </w:numPr>
        <w:spacing w:before="100" w:beforeAutospacing="1" w:after="100" w:afterAutospacing="1" w:line="300" w:lineRule="atLeast"/>
        <w:rPr>
          <w:rFonts w:ascii="Segoe UI" w:hAnsi="Segoe UI" w:cs="Segoe UI"/>
        </w:rPr>
      </w:pPr>
      <w:r w:rsidRPr="001A4137">
        <w:rPr>
          <w:rFonts w:ascii="Segoe UI" w:hAnsi="Segoe UI" w:cs="Segoe UI"/>
        </w:rPr>
        <w:t xml:space="preserve">Portable electrical equipment </w:t>
      </w:r>
      <w:r w:rsidR="001A4137">
        <w:rPr>
          <w:rFonts w:ascii="Segoe UI" w:hAnsi="Segoe UI" w:cs="Segoe UI"/>
        </w:rPr>
        <w:t xml:space="preserve">is checked annually </w:t>
      </w:r>
    </w:p>
    <w:p w14:paraId="5C867CFB" w14:textId="1B856BC5" w:rsidR="001A4137" w:rsidRPr="001A4137" w:rsidRDefault="00652287" w:rsidP="001A4137">
      <w:pPr>
        <w:pStyle w:val="ListParagraph"/>
        <w:numPr>
          <w:ilvl w:val="0"/>
          <w:numId w:val="35"/>
        </w:numPr>
        <w:spacing w:before="100" w:beforeAutospacing="1" w:after="100" w:afterAutospacing="1" w:line="300" w:lineRule="atLeast"/>
        <w:rPr>
          <w:rFonts w:ascii="Segoe UI" w:hAnsi="Segoe UI" w:cs="Segoe UI"/>
        </w:rPr>
      </w:pPr>
      <w:r w:rsidRPr="001A4137">
        <w:rPr>
          <w:rFonts w:ascii="Segoe UI" w:hAnsi="Segoe UI" w:cs="Segoe UI"/>
        </w:rPr>
        <w:t xml:space="preserve">Rubbish </w:t>
      </w:r>
      <w:r w:rsidR="00CF295E">
        <w:rPr>
          <w:rFonts w:ascii="Segoe UI" w:hAnsi="Segoe UI" w:cs="Segoe UI"/>
        </w:rPr>
        <w:t>is</w:t>
      </w:r>
      <w:r w:rsidR="00CF295E" w:rsidRPr="001A4137">
        <w:rPr>
          <w:rFonts w:ascii="Segoe UI" w:hAnsi="Segoe UI" w:cs="Segoe UI"/>
        </w:rPr>
        <w:t xml:space="preserve"> not</w:t>
      </w:r>
      <w:r w:rsidRPr="001A4137">
        <w:rPr>
          <w:rFonts w:ascii="Segoe UI" w:hAnsi="Segoe UI" w:cs="Segoe UI"/>
        </w:rPr>
        <w:t xml:space="preserve"> left lying around. </w:t>
      </w:r>
    </w:p>
    <w:p w14:paraId="5C867CFC" w14:textId="77777777" w:rsidR="001A4137" w:rsidRPr="001A4137" w:rsidRDefault="00652287" w:rsidP="001A4137">
      <w:pPr>
        <w:pStyle w:val="ListParagraph"/>
        <w:numPr>
          <w:ilvl w:val="0"/>
          <w:numId w:val="35"/>
        </w:numPr>
        <w:spacing w:before="100" w:beforeAutospacing="1" w:after="100" w:afterAutospacing="1" w:line="300" w:lineRule="atLeast"/>
        <w:rPr>
          <w:rFonts w:ascii="Segoe UI" w:hAnsi="Segoe UI" w:cs="Segoe UI"/>
        </w:rPr>
      </w:pPr>
      <w:r w:rsidRPr="001A4137">
        <w:rPr>
          <w:rFonts w:ascii="Segoe UI" w:hAnsi="Segoe UI" w:cs="Segoe UI"/>
        </w:rPr>
        <w:t xml:space="preserve">Care </w:t>
      </w:r>
      <w:r w:rsidR="0033758B">
        <w:rPr>
          <w:rFonts w:ascii="Segoe UI" w:hAnsi="Segoe UI" w:cs="Segoe UI"/>
        </w:rPr>
        <w:t>is</w:t>
      </w:r>
      <w:r w:rsidRPr="001A4137">
        <w:rPr>
          <w:rFonts w:ascii="Segoe UI" w:hAnsi="Segoe UI" w:cs="Segoe UI"/>
        </w:rPr>
        <w:t xml:space="preserve"> taken to avoid large flammable displays along escape routes. </w:t>
      </w:r>
    </w:p>
    <w:p w14:paraId="5C867CFD" w14:textId="77777777" w:rsidR="001A4137" w:rsidRPr="001A4137" w:rsidRDefault="00652287" w:rsidP="001A4137">
      <w:pPr>
        <w:pStyle w:val="ListParagraph"/>
        <w:numPr>
          <w:ilvl w:val="0"/>
          <w:numId w:val="35"/>
        </w:numPr>
        <w:spacing w:before="100" w:beforeAutospacing="1" w:after="100" w:afterAutospacing="1" w:line="300" w:lineRule="atLeast"/>
        <w:rPr>
          <w:rFonts w:ascii="Segoe UI" w:hAnsi="Segoe UI" w:cs="Segoe UI"/>
        </w:rPr>
      </w:pPr>
      <w:r w:rsidRPr="001A4137">
        <w:rPr>
          <w:rFonts w:ascii="Segoe UI" w:hAnsi="Segoe UI" w:cs="Segoe UI"/>
        </w:rPr>
        <w:t xml:space="preserve">Escape routes </w:t>
      </w:r>
      <w:r w:rsidR="0033758B">
        <w:rPr>
          <w:rFonts w:ascii="Segoe UI" w:hAnsi="Segoe UI" w:cs="Segoe UI"/>
        </w:rPr>
        <w:t>are</w:t>
      </w:r>
      <w:r w:rsidRPr="001A4137">
        <w:rPr>
          <w:rFonts w:ascii="Segoe UI" w:hAnsi="Segoe UI" w:cs="Segoe UI"/>
        </w:rPr>
        <w:t xml:space="preserve"> always kept clear and fire exit doors never blocked. </w:t>
      </w:r>
    </w:p>
    <w:p w14:paraId="5C867CFE" w14:textId="77777777" w:rsidR="001A4137" w:rsidRDefault="00652287" w:rsidP="001A4137">
      <w:pPr>
        <w:pStyle w:val="ListParagraph"/>
        <w:numPr>
          <w:ilvl w:val="0"/>
          <w:numId w:val="35"/>
        </w:numPr>
        <w:spacing w:before="100" w:beforeAutospacing="1" w:after="100" w:afterAutospacing="1" w:line="300" w:lineRule="atLeast"/>
        <w:rPr>
          <w:rFonts w:ascii="Segoe UI" w:hAnsi="Segoe UI" w:cs="Segoe UI"/>
        </w:rPr>
      </w:pPr>
      <w:r w:rsidRPr="001A4137">
        <w:rPr>
          <w:rFonts w:ascii="Segoe UI" w:hAnsi="Segoe UI" w:cs="Segoe UI"/>
        </w:rPr>
        <w:t xml:space="preserve">Outside rubbish storage (bins) </w:t>
      </w:r>
      <w:r w:rsidR="0033758B">
        <w:rPr>
          <w:rFonts w:ascii="Segoe UI" w:hAnsi="Segoe UI" w:cs="Segoe UI"/>
        </w:rPr>
        <w:t>are</w:t>
      </w:r>
      <w:r w:rsidRPr="001A4137">
        <w:rPr>
          <w:rFonts w:ascii="Segoe UI" w:hAnsi="Segoe UI" w:cs="Segoe UI"/>
        </w:rPr>
        <w:t xml:space="preserve"> located away from buildings.</w:t>
      </w:r>
    </w:p>
    <w:p w14:paraId="5C867CFF" w14:textId="77777777" w:rsidR="001A4137" w:rsidRPr="001A4137" w:rsidRDefault="001A4137" w:rsidP="001A4137">
      <w:pPr>
        <w:pStyle w:val="ListParagraph"/>
        <w:numPr>
          <w:ilvl w:val="0"/>
          <w:numId w:val="35"/>
        </w:numPr>
        <w:spacing w:before="100" w:beforeAutospacing="1" w:after="100" w:afterAutospacing="1" w:line="300" w:lineRule="atLeast"/>
        <w:rPr>
          <w:rFonts w:ascii="Segoe UI" w:hAnsi="Segoe UI" w:cs="Segoe UI"/>
        </w:rPr>
      </w:pPr>
      <w:r>
        <w:rPr>
          <w:rFonts w:ascii="Segoe UI" w:hAnsi="Segoe UI" w:cs="Segoe UI"/>
        </w:rPr>
        <w:t xml:space="preserve">Flammable chemicals </w:t>
      </w:r>
      <w:r w:rsidR="0033758B">
        <w:rPr>
          <w:rFonts w:ascii="Segoe UI" w:hAnsi="Segoe UI" w:cs="Segoe UI"/>
        </w:rPr>
        <w:t>are</w:t>
      </w:r>
      <w:r>
        <w:rPr>
          <w:rFonts w:ascii="Segoe UI" w:hAnsi="Segoe UI" w:cs="Segoe UI"/>
        </w:rPr>
        <w:t xml:space="preserve"> stored safely and adhere to COSHH regulations</w:t>
      </w:r>
    </w:p>
    <w:p w14:paraId="5C867D00" w14:textId="77777777" w:rsidR="002939ED" w:rsidRPr="00723892" w:rsidRDefault="001A4137" w:rsidP="00723892">
      <w:pPr>
        <w:pStyle w:val="ListParagraph"/>
        <w:numPr>
          <w:ilvl w:val="0"/>
          <w:numId w:val="35"/>
        </w:numPr>
        <w:spacing w:before="100" w:beforeAutospacing="1" w:after="100" w:afterAutospacing="1" w:line="300" w:lineRule="atLeast"/>
        <w:rPr>
          <w:rFonts w:ascii="Segoe UI" w:eastAsia="Times New Roman" w:hAnsi="Segoe UI" w:cs="Segoe UI"/>
          <w:color w:val="000000" w:themeColor="text1"/>
          <w:lang w:eastAsia="en-GB"/>
        </w:rPr>
      </w:pPr>
      <w:r>
        <w:rPr>
          <w:rFonts w:ascii="Segoe UI" w:hAnsi="Segoe UI" w:cs="Segoe UI"/>
        </w:rPr>
        <w:t xml:space="preserve">Exit routes </w:t>
      </w:r>
      <w:r w:rsidR="0033758B">
        <w:rPr>
          <w:rFonts w:ascii="Segoe UI" w:hAnsi="Segoe UI" w:cs="Segoe UI"/>
        </w:rPr>
        <w:t>are</w:t>
      </w:r>
      <w:r w:rsidR="00652287" w:rsidRPr="001A4137">
        <w:rPr>
          <w:rFonts w:ascii="Segoe UI" w:hAnsi="Segoe UI" w:cs="Segoe UI"/>
        </w:rPr>
        <w:t xml:space="preserve"> regularly walked by the Fire Safety Officers to ensure that they are, and remain, clear of obstruction.</w:t>
      </w:r>
    </w:p>
    <w:p w14:paraId="5C867D01" w14:textId="77777777" w:rsidR="002939ED" w:rsidRPr="00723892" w:rsidRDefault="002939ED" w:rsidP="002939ED">
      <w:pPr>
        <w:spacing w:after="0"/>
        <w:jc w:val="both"/>
        <w:rPr>
          <w:rFonts w:ascii="Segoe UI" w:hAnsi="Segoe UI" w:cs="Segoe UI"/>
          <w:b/>
        </w:rPr>
      </w:pPr>
      <w:r w:rsidRPr="00723892">
        <w:rPr>
          <w:rFonts w:ascii="Segoe UI" w:hAnsi="Segoe UI" w:cs="Segoe UI"/>
          <w:b/>
        </w:rPr>
        <w:t>Fire Records</w:t>
      </w:r>
    </w:p>
    <w:p w14:paraId="5C867D02" w14:textId="77777777" w:rsidR="002939ED" w:rsidRPr="00723892" w:rsidRDefault="002939ED" w:rsidP="002939ED">
      <w:pPr>
        <w:spacing w:after="0"/>
        <w:jc w:val="both"/>
        <w:rPr>
          <w:rFonts w:ascii="Segoe UI" w:hAnsi="Segoe UI" w:cs="Segoe UI"/>
          <w:b/>
        </w:rPr>
      </w:pPr>
    </w:p>
    <w:p w14:paraId="5C867D03" w14:textId="77777777" w:rsidR="002939ED" w:rsidRPr="0087334E" w:rsidRDefault="00723892" w:rsidP="002939ED">
      <w:pPr>
        <w:spacing w:after="0"/>
        <w:jc w:val="both"/>
      </w:pPr>
      <w:r>
        <w:rPr>
          <w:rFonts w:ascii="Segoe UI" w:hAnsi="Segoe UI" w:cs="Segoe UI"/>
        </w:rPr>
        <w:t>Orion will keep r</w:t>
      </w:r>
      <w:r w:rsidR="002939ED" w:rsidRPr="00723892">
        <w:rPr>
          <w:rFonts w:ascii="Segoe UI" w:hAnsi="Segoe UI" w:cs="Segoe UI"/>
        </w:rPr>
        <w:t xml:space="preserve">ecords of training; inspections; evacuations and maintenance of systems and equipment.  These will be maintained </w:t>
      </w:r>
      <w:r>
        <w:rPr>
          <w:rFonts w:ascii="Segoe UI" w:hAnsi="Segoe UI" w:cs="Segoe UI"/>
        </w:rPr>
        <w:t>by the Fire Safety Officer</w:t>
      </w:r>
      <w:r w:rsidR="002939ED" w:rsidRPr="00723892">
        <w:rPr>
          <w:rFonts w:ascii="Segoe UI" w:hAnsi="Segoe UI" w:cs="Segoe UI"/>
        </w:rPr>
        <w:t xml:space="preserve">.  </w:t>
      </w:r>
    </w:p>
    <w:p w14:paraId="5C867D04" w14:textId="77777777" w:rsidR="002939ED" w:rsidRDefault="002939ED" w:rsidP="00427A03">
      <w:pPr>
        <w:jc w:val="both"/>
        <w:rPr>
          <w:rFonts w:ascii="Segoe UI" w:hAnsi="Segoe UI" w:cs="Segoe UI"/>
          <w:b/>
        </w:rPr>
      </w:pPr>
    </w:p>
    <w:p w14:paraId="5C867D05" w14:textId="77777777" w:rsidR="00503619" w:rsidRPr="0099642F" w:rsidRDefault="00503619" w:rsidP="00503619">
      <w:pPr>
        <w:autoSpaceDE w:val="0"/>
        <w:autoSpaceDN w:val="0"/>
        <w:adjustRightInd w:val="0"/>
        <w:rPr>
          <w:rFonts w:ascii="Segoe UI" w:hAnsi="Segoe UI" w:cs="Segoe UI"/>
          <w:b/>
          <w:color w:val="000000" w:themeColor="text1"/>
        </w:rPr>
      </w:pPr>
      <w:r w:rsidRPr="0099642F">
        <w:rPr>
          <w:rFonts w:ascii="Segoe UI" w:hAnsi="Segoe UI" w:cs="Segoe UI"/>
          <w:b/>
          <w:color w:val="000000" w:themeColor="text1"/>
        </w:rPr>
        <w:t>Policy Review</w:t>
      </w:r>
    </w:p>
    <w:p w14:paraId="5C867D06" w14:textId="77777777" w:rsidR="00503619" w:rsidRPr="00503619" w:rsidRDefault="00503619" w:rsidP="00503619">
      <w:pPr>
        <w:autoSpaceDE w:val="0"/>
        <w:autoSpaceDN w:val="0"/>
        <w:adjustRightInd w:val="0"/>
        <w:rPr>
          <w:rFonts w:ascii="Segoe UI" w:hAnsi="Segoe UI" w:cs="Segoe UI"/>
          <w:color w:val="000000" w:themeColor="text1"/>
        </w:rPr>
      </w:pPr>
      <w:r w:rsidRPr="00503619">
        <w:rPr>
          <w:rFonts w:ascii="Segoe UI" w:hAnsi="Segoe UI" w:cs="Segoe UI"/>
          <w:color w:val="000000" w:themeColor="text1"/>
        </w:rPr>
        <w:t xml:space="preserve">This policy will be reviewed annually or at an earlier date if changes are required due to changes in Orion’s </w:t>
      </w:r>
      <w:r>
        <w:rPr>
          <w:rFonts w:ascii="Segoe UI" w:hAnsi="Segoe UI" w:cs="Segoe UI"/>
          <w:color w:val="000000" w:themeColor="text1"/>
        </w:rPr>
        <w:t xml:space="preserve">fire safety </w:t>
      </w:r>
      <w:r w:rsidRPr="00503619">
        <w:rPr>
          <w:rFonts w:ascii="Segoe UI" w:hAnsi="Segoe UI" w:cs="Segoe UI"/>
          <w:color w:val="000000" w:themeColor="text1"/>
        </w:rPr>
        <w:t>process or legislation and or DfE guidance.</w:t>
      </w:r>
    </w:p>
    <w:p w14:paraId="5C867D07" w14:textId="77777777" w:rsidR="00503619" w:rsidRPr="0099642F" w:rsidRDefault="00503619" w:rsidP="00503619">
      <w:pPr>
        <w:pStyle w:val="ListParagraph"/>
        <w:autoSpaceDE w:val="0"/>
        <w:autoSpaceDN w:val="0"/>
        <w:adjustRightInd w:val="0"/>
        <w:rPr>
          <w:rFonts w:ascii="Segoe UI" w:hAnsi="Segoe UI" w:cs="Segoe UI"/>
          <w:color w:val="000000" w:themeColor="text1"/>
        </w:rPr>
      </w:pPr>
    </w:p>
    <w:p w14:paraId="5C867D08" w14:textId="77777777" w:rsidR="00503619" w:rsidRPr="00427A03" w:rsidRDefault="00503619" w:rsidP="00427A03">
      <w:pPr>
        <w:jc w:val="both"/>
        <w:rPr>
          <w:rFonts w:ascii="Segoe UI" w:hAnsi="Segoe UI" w:cs="Segoe UI"/>
          <w:b/>
        </w:rPr>
      </w:pPr>
    </w:p>
    <w:sectPr w:rsidR="00503619" w:rsidRPr="00427A03" w:rsidSect="00CF011B">
      <w:headerReference w:type="default" r:id="rId9"/>
      <w:footerReference w:type="default" r:id="rId10"/>
      <w:pgSz w:w="11906" w:h="16838"/>
      <w:pgMar w:top="1440" w:right="1440" w:bottom="1440" w:left="1440" w:header="708" w:footer="708"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67D1E" w14:textId="77777777" w:rsidR="00AB08E3" w:rsidRDefault="00AB08E3" w:rsidP="00183D64">
      <w:pPr>
        <w:spacing w:after="0" w:line="240" w:lineRule="auto"/>
      </w:pPr>
      <w:r>
        <w:separator/>
      </w:r>
    </w:p>
  </w:endnote>
  <w:endnote w:type="continuationSeparator" w:id="0">
    <w:p w14:paraId="5C867D1F" w14:textId="77777777" w:rsidR="00AB08E3" w:rsidRDefault="00AB08E3" w:rsidP="00183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Poppins"/>
    <w:charset w:val="00"/>
    <w:family w:val="auto"/>
    <w:pitch w:val="variable"/>
    <w:sig w:usb0="00008007" w:usb1="00000000" w:usb2="00000000" w:usb3="00000000" w:csb0="00000093"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7D22" w14:textId="21D24E9B" w:rsidR="002D73C7" w:rsidRPr="00A94865" w:rsidRDefault="00431E8A">
    <w:pPr>
      <w:pStyle w:val="Footer"/>
      <w:rPr>
        <w:rFonts w:ascii="Segoe UI" w:hAnsi="Segoe UI" w:cs="Segoe UI"/>
        <w:sz w:val="16"/>
        <w:szCs w:val="16"/>
      </w:rPr>
    </w:pPr>
    <w:r>
      <w:rPr>
        <w:rFonts w:ascii="Segoe UI" w:hAnsi="Segoe UI" w:cs="Segoe UI"/>
        <w:sz w:val="16"/>
        <w:szCs w:val="16"/>
      </w:rPr>
      <w:t xml:space="preserve">Version 1.0: </w:t>
    </w:r>
  </w:p>
  <w:p w14:paraId="5C867D23" w14:textId="77777777" w:rsidR="002D73C7" w:rsidRDefault="002D7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67D1C" w14:textId="77777777" w:rsidR="00AB08E3" w:rsidRDefault="00AB08E3" w:rsidP="00183D64">
      <w:pPr>
        <w:spacing w:after="0" w:line="240" w:lineRule="auto"/>
      </w:pPr>
      <w:r>
        <w:separator/>
      </w:r>
    </w:p>
  </w:footnote>
  <w:footnote w:type="continuationSeparator" w:id="0">
    <w:p w14:paraId="5C867D1D" w14:textId="77777777" w:rsidR="00AB08E3" w:rsidRDefault="00AB08E3" w:rsidP="00183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7D20" w14:textId="77777777" w:rsidR="002D73C7" w:rsidRDefault="002D73C7" w:rsidP="00CF011B">
    <w:pPr>
      <w:pStyle w:val="Header"/>
      <w:jc w:val="center"/>
    </w:pPr>
  </w:p>
  <w:p w14:paraId="5C867D21" w14:textId="77777777" w:rsidR="002D73C7" w:rsidRDefault="002D7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567"/>
        </w:tabs>
        <w:ind w:left="567" w:hanging="283"/>
      </w:pPr>
      <w:rPr>
        <w:rFonts w:ascii="Symbol" w:hAnsi="Symbol"/>
      </w:rPr>
    </w:lvl>
  </w:abstractNum>
  <w:abstractNum w:abstractNumId="1" w15:restartNumberingAfterBreak="0">
    <w:nsid w:val="04C35848"/>
    <w:multiLevelType w:val="multilevel"/>
    <w:tmpl w:val="6B10C384"/>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88879D5"/>
    <w:multiLevelType w:val="hybridMultilevel"/>
    <w:tmpl w:val="F32EBA42"/>
    <w:lvl w:ilvl="0" w:tplc="2EC8F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403E1"/>
    <w:multiLevelType w:val="hybridMultilevel"/>
    <w:tmpl w:val="1C8ED7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955ABF"/>
    <w:multiLevelType w:val="hybridMultilevel"/>
    <w:tmpl w:val="CEB8F478"/>
    <w:lvl w:ilvl="0" w:tplc="2EC8F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8177C"/>
    <w:multiLevelType w:val="hybridMultilevel"/>
    <w:tmpl w:val="499080FA"/>
    <w:lvl w:ilvl="0" w:tplc="2EC8F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87D0C"/>
    <w:multiLevelType w:val="hybridMultilevel"/>
    <w:tmpl w:val="B7F0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80C38"/>
    <w:multiLevelType w:val="hybridMultilevel"/>
    <w:tmpl w:val="1048E842"/>
    <w:lvl w:ilvl="0" w:tplc="C2C23586">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6E5E54"/>
    <w:multiLevelType w:val="hybridMultilevel"/>
    <w:tmpl w:val="0736E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560E7"/>
    <w:multiLevelType w:val="hybridMultilevel"/>
    <w:tmpl w:val="05CCAC5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D77244"/>
    <w:multiLevelType w:val="hybridMultilevel"/>
    <w:tmpl w:val="EFC4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13311"/>
    <w:multiLevelType w:val="hybridMultilevel"/>
    <w:tmpl w:val="4694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6B17F4"/>
    <w:multiLevelType w:val="hybridMultilevel"/>
    <w:tmpl w:val="2B66330A"/>
    <w:lvl w:ilvl="0" w:tplc="2EC8F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B2FF2"/>
    <w:multiLevelType w:val="hybridMultilevel"/>
    <w:tmpl w:val="35CC275C"/>
    <w:lvl w:ilvl="0" w:tplc="2EC8F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862E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B12DF7"/>
    <w:multiLevelType w:val="hybridMultilevel"/>
    <w:tmpl w:val="4374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03E3F"/>
    <w:multiLevelType w:val="hybridMultilevel"/>
    <w:tmpl w:val="94EEE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32E0C"/>
    <w:multiLevelType w:val="hybridMultilevel"/>
    <w:tmpl w:val="85463B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A807598"/>
    <w:multiLevelType w:val="hybridMultilevel"/>
    <w:tmpl w:val="45F05DD4"/>
    <w:lvl w:ilvl="0" w:tplc="2EC8FD7A">
      <w:numFmt w:val="bullet"/>
      <w:lvlText w:val="•"/>
      <w:lvlJc w:val="left"/>
      <w:pPr>
        <w:ind w:left="758" w:hanging="360"/>
      </w:pPr>
      <w:rPr>
        <w:rFonts w:ascii="Calibri" w:eastAsiaTheme="minorHAnsi" w:hAnsi="Calibri" w:cstheme="minorBidi"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9" w15:restartNumberingAfterBreak="0">
    <w:nsid w:val="3A9A7492"/>
    <w:multiLevelType w:val="hybridMultilevel"/>
    <w:tmpl w:val="AD1ED87E"/>
    <w:lvl w:ilvl="0" w:tplc="2EC8FD7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9934A7"/>
    <w:multiLevelType w:val="hybridMultilevel"/>
    <w:tmpl w:val="4346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7A39F0"/>
    <w:multiLevelType w:val="multilevel"/>
    <w:tmpl w:val="B9265C6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BA5B53"/>
    <w:multiLevelType w:val="hybridMultilevel"/>
    <w:tmpl w:val="8974A2E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D47D6"/>
    <w:multiLevelType w:val="hybridMultilevel"/>
    <w:tmpl w:val="C07860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5C83FC6"/>
    <w:multiLevelType w:val="hybridMultilevel"/>
    <w:tmpl w:val="7B40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391C02"/>
    <w:multiLevelType w:val="multilevel"/>
    <w:tmpl w:val="77AA3E8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6" w15:restartNumberingAfterBreak="0">
    <w:nsid w:val="48564CE4"/>
    <w:multiLevelType w:val="hybridMultilevel"/>
    <w:tmpl w:val="1CE60D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A4C02E8"/>
    <w:multiLevelType w:val="hybridMultilevel"/>
    <w:tmpl w:val="80CC7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3323C3"/>
    <w:multiLevelType w:val="hybridMultilevel"/>
    <w:tmpl w:val="53487C04"/>
    <w:lvl w:ilvl="0" w:tplc="2EC8F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7F5C9E"/>
    <w:multiLevelType w:val="hybridMultilevel"/>
    <w:tmpl w:val="D11A7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1738A6"/>
    <w:multiLevelType w:val="hybridMultilevel"/>
    <w:tmpl w:val="E8D01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8D71B9"/>
    <w:multiLevelType w:val="hybridMultilevel"/>
    <w:tmpl w:val="E4983AFA"/>
    <w:lvl w:ilvl="0" w:tplc="8B8AA992">
      <w:start w:val="1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31516B"/>
    <w:multiLevelType w:val="multilevel"/>
    <w:tmpl w:val="9D64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064F44"/>
    <w:multiLevelType w:val="hybridMultilevel"/>
    <w:tmpl w:val="70E4726E"/>
    <w:lvl w:ilvl="0" w:tplc="2EC8F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4052CC"/>
    <w:multiLevelType w:val="hybridMultilevel"/>
    <w:tmpl w:val="410CD500"/>
    <w:lvl w:ilvl="0" w:tplc="2EC8F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FD79DF"/>
    <w:multiLevelType w:val="hybridMultilevel"/>
    <w:tmpl w:val="4C5E0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AD84FCA"/>
    <w:multiLevelType w:val="hybridMultilevel"/>
    <w:tmpl w:val="F4866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B050EFA"/>
    <w:multiLevelType w:val="hybridMultilevel"/>
    <w:tmpl w:val="94D2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2C7B57"/>
    <w:multiLevelType w:val="hybridMultilevel"/>
    <w:tmpl w:val="3B0A7D34"/>
    <w:lvl w:ilvl="0" w:tplc="2EC8F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CA03C7"/>
    <w:multiLevelType w:val="hybridMultilevel"/>
    <w:tmpl w:val="32F077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76441DE"/>
    <w:multiLevelType w:val="hybridMultilevel"/>
    <w:tmpl w:val="67582A44"/>
    <w:lvl w:ilvl="0" w:tplc="2EC8F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6901C3"/>
    <w:multiLevelType w:val="hybridMultilevel"/>
    <w:tmpl w:val="96026980"/>
    <w:lvl w:ilvl="0" w:tplc="2EC8F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D3724D"/>
    <w:multiLevelType w:val="hybridMultilevel"/>
    <w:tmpl w:val="85D26FC4"/>
    <w:lvl w:ilvl="0" w:tplc="2EC8F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483B6E"/>
    <w:multiLevelType w:val="multilevel"/>
    <w:tmpl w:val="3370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1231071">
    <w:abstractNumId w:val="29"/>
  </w:num>
  <w:num w:numId="2" w16cid:durableId="514997164">
    <w:abstractNumId w:val="4"/>
  </w:num>
  <w:num w:numId="3" w16cid:durableId="970936259">
    <w:abstractNumId w:val="38"/>
  </w:num>
  <w:num w:numId="4" w16cid:durableId="1327827223">
    <w:abstractNumId w:val="5"/>
  </w:num>
  <w:num w:numId="5" w16cid:durableId="212039288">
    <w:abstractNumId w:val="28"/>
  </w:num>
  <w:num w:numId="6" w16cid:durableId="497310585">
    <w:abstractNumId w:val="18"/>
  </w:num>
  <w:num w:numId="7" w16cid:durableId="1489707988">
    <w:abstractNumId w:val="42"/>
  </w:num>
  <w:num w:numId="8" w16cid:durableId="1411273814">
    <w:abstractNumId w:val="13"/>
  </w:num>
  <w:num w:numId="9" w16cid:durableId="528183834">
    <w:abstractNumId w:val="41"/>
  </w:num>
  <w:num w:numId="10" w16cid:durableId="1743871660">
    <w:abstractNumId w:val="27"/>
  </w:num>
  <w:num w:numId="11" w16cid:durableId="1170413863">
    <w:abstractNumId w:val="2"/>
  </w:num>
  <w:num w:numId="12" w16cid:durableId="1182553965">
    <w:abstractNumId w:val="33"/>
  </w:num>
  <w:num w:numId="13" w16cid:durableId="385182790">
    <w:abstractNumId w:val="40"/>
  </w:num>
  <w:num w:numId="14" w16cid:durableId="1174144344">
    <w:abstractNumId w:val="34"/>
  </w:num>
  <w:num w:numId="15" w16cid:durableId="1687977265">
    <w:abstractNumId w:val="19"/>
  </w:num>
  <w:num w:numId="16" w16cid:durableId="413671716">
    <w:abstractNumId w:val="12"/>
  </w:num>
  <w:num w:numId="17" w16cid:durableId="743795061">
    <w:abstractNumId w:val="0"/>
  </w:num>
  <w:num w:numId="18" w16cid:durableId="1533419551">
    <w:abstractNumId w:val="14"/>
  </w:num>
  <w:num w:numId="19" w16cid:durableId="1247034106">
    <w:abstractNumId w:val="25"/>
  </w:num>
  <w:num w:numId="20" w16cid:durableId="1269267673">
    <w:abstractNumId w:val="21"/>
  </w:num>
  <w:num w:numId="21" w16cid:durableId="1443500943">
    <w:abstractNumId w:val="26"/>
  </w:num>
  <w:num w:numId="22" w16cid:durableId="694157706">
    <w:abstractNumId w:val="30"/>
  </w:num>
  <w:num w:numId="23" w16cid:durableId="1096827418">
    <w:abstractNumId w:val="3"/>
  </w:num>
  <w:num w:numId="24" w16cid:durableId="139618893">
    <w:abstractNumId w:val="36"/>
  </w:num>
  <w:num w:numId="25" w16cid:durableId="1974171627">
    <w:abstractNumId w:val="23"/>
  </w:num>
  <w:num w:numId="26" w16cid:durableId="1626499781">
    <w:abstractNumId w:val="35"/>
  </w:num>
  <w:num w:numId="27" w16cid:durableId="691490765">
    <w:abstractNumId w:val="22"/>
  </w:num>
  <w:num w:numId="28" w16cid:durableId="479269289">
    <w:abstractNumId w:val="9"/>
  </w:num>
  <w:num w:numId="29" w16cid:durableId="241065546">
    <w:abstractNumId w:val="31"/>
  </w:num>
  <w:num w:numId="30" w16cid:durableId="997851809">
    <w:abstractNumId w:val="1"/>
  </w:num>
  <w:num w:numId="31" w16cid:durableId="1713528966">
    <w:abstractNumId w:val="17"/>
  </w:num>
  <w:num w:numId="32" w16cid:durableId="62921595">
    <w:abstractNumId w:val="39"/>
  </w:num>
  <w:num w:numId="33" w16cid:durableId="1828933386">
    <w:abstractNumId w:val="10"/>
  </w:num>
  <w:num w:numId="34" w16cid:durableId="359670282">
    <w:abstractNumId w:val="37"/>
  </w:num>
  <w:num w:numId="35" w16cid:durableId="1489246866">
    <w:abstractNumId w:val="11"/>
  </w:num>
  <w:num w:numId="36" w16cid:durableId="1414353497">
    <w:abstractNumId w:val="32"/>
  </w:num>
  <w:num w:numId="37" w16cid:durableId="638266552">
    <w:abstractNumId w:val="8"/>
  </w:num>
  <w:num w:numId="38" w16cid:durableId="1520780004">
    <w:abstractNumId w:val="20"/>
  </w:num>
  <w:num w:numId="39" w16cid:durableId="585727640">
    <w:abstractNumId w:val="43"/>
  </w:num>
  <w:num w:numId="40" w16cid:durableId="1158378055">
    <w:abstractNumId w:val="16"/>
  </w:num>
  <w:num w:numId="41" w16cid:durableId="77682050">
    <w:abstractNumId w:val="24"/>
  </w:num>
  <w:num w:numId="42" w16cid:durableId="324404247">
    <w:abstractNumId w:val="7"/>
  </w:num>
  <w:num w:numId="43" w16cid:durableId="1037897690">
    <w:abstractNumId w:val="15"/>
  </w:num>
  <w:num w:numId="44" w16cid:durableId="270311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142C"/>
    <w:rsid w:val="00003E23"/>
    <w:rsid w:val="00022E8B"/>
    <w:rsid w:val="00027348"/>
    <w:rsid w:val="00055179"/>
    <w:rsid w:val="00075849"/>
    <w:rsid w:val="000B4C96"/>
    <w:rsid w:val="000B694F"/>
    <w:rsid w:val="000C35C3"/>
    <w:rsid w:val="000E0460"/>
    <w:rsid w:val="000F13F2"/>
    <w:rsid w:val="0011151E"/>
    <w:rsid w:val="0012299B"/>
    <w:rsid w:val="001629E7"/>
    <w:rsid w:val="001732AB"/>
    <w:rsid w:val="0018097D"/>
    <w:rsid w:val="00183476"/>
    <w:rsid w:val="00183D64"/>
    <w:rsid w:val="001A4137"/>
    <w:rsid w:val="001B3E12"/>
    <w:rsid w:val="001C6AAC"/>
    <w:rsid w:val="001F7C37"/>
    <w:rsid w:val="0020758C"/>
    <w:rsid w:val="00214CF7"/>
    <w:rsid w:val="002510A6"/>
    <w:rsid w:val="00285DBF"/>
    <w:rsid w:val="002939ED"/>
    <w:rsid w:val="002B7C2F"/>
    <w:rsid w:val="002D73C7"/>
    <w:rsid w:val="002E22DF"/>
    <w:rsid w:val="002F1E27"/>
    <w:rsid w:val="003064BA"/>
    <w:rsid w:val="0033758B"/>
    <w:rsid w:val="00376D58"/>
    <w:rsid w:val="004229AE"/>
    <w:rsid w:val="00427A03"/>
    <w:rsid w:val="00431E8A"/>
    <w:rsid w:val="0047177C"/>
    <w:rsid w:val="004738F6"/>
    <w:rsid w:val="00484C0A"/>
    <w:rsid w:val="004A7641"/>
    <w:rsid w:val="004D6B5F"/>
    <w:rsid w:val="004E6B26"/>
    <w:rsid w:val="004E6D8B"/>
    <w:rsid w:val="004F0FA4"/>
    <w:rsid w:val="005030C9"/>
    <w:rsid w:val="00503619"/>
    <w:rsid w:val="00513EA0"/>
    <w:rsid w:val="00516759"/>
    <w:rsid w:val="00526564"/>
    <w:rsid w:val="00532B3D"/>
    <w:rsid w:val="005613A5"/>
    <w:rsid w:val="005748EE"/>
    <w:rsid w:val="00584C34"/>
    <w:rsid w:val="005F01EB"/>
    <w:rsid w:val="005F05F9"/>
    <w:rsid w:val="00615AF6"/>
    <w:rsid w:val="00637485"/>
    <w:rsid w:val="00652287"/>
    <w:rsid w:val="00652F9E"/>
    <w:rsid w:val="00656166"/>
    <w:rsid w:val="00675722"/>
    <w:rsid w:val="006A4E1B"/>
    <w:rsid w:val="006D19BC"/>
    <w:rsid w:val="00723892"/>
    <w:rsid w:val="00731ACD"/>
    <w:rsid w:val="0075142C"/>
    <w:rsid w:val="00764FE5"/>
    <w:rsid w:val="00773620"/>
    <w:rsid w:val="00782295"/>
    <w:rsid w:val="007A32E0"/>
    <w:rsid w:val="00824CB0"/>
    <w:rsid w:val="0086128E"/>
    <w:rsid w:val="008E1A8B"/>
    <w:rsid w:val="008F0178"/>
    <w:rsid w:val="008F2A9C"/>
    <w:rsid w:val="008F2C8B"/>
    <w:rsid w:val="008F32A2"/>
    <w:rsid w:val="00926BB6"/>
    <w:rsid w:val="009512A9"/>
    <w:rsid w:val="009535B6"/>
    <w:rsid w:val="0096120F"/>
    <w:rsid w:val="00970DFC"/>
    <w:rsid w:val="009C1EEF"/>
    <w:rsid w:val="009C6F8E"/>
    <w:rsid w:val="009D08DB"/>
    <w:rsid w:val="009E566E"/>
    <w:rsid w:val="009E7217"/>
    <w:rsid w:val="00A162E9"/>
    <w:rsid w:val="00A240F1"/>
    <w:rsid w:val="00A94865"/>
    <w:rsid w:val="00A94F94"/>
    <w:rsid w:val="00AA3D34"/>
    <w:rsid w:val="00AA7C2B"/>
    <w:rsid w:val="00AB08E3"/>
    <w:rsid w:val="00AD2A4F"/>
    <w:rsid w:val="00AD7A63"/>
    <w:rsid w:val="00AE3AB6"/>
    <w:rsid w:val="00AE75B3"/>
    <w:rsid w:val="00B21D34"/>
    <w:rsid w:val="00B371FF"/>
    <w:rsid w:val="00B56F19"/>
    <w:rsid w:val="00B77BBB"/>
    <w:rsid w:val="00C45649"/>
    <w:rsid w:val="00C71EDF"/>
    <w:rsid w:val="00C92420"/>
    <w:rsid w:val="00CB349F"/>
    <w:rsid w:val="00CC2606"/>
    <w:rsid w:val="00CC4A28"/>
    <w:rsid w:val="00CF011B"/>
    <w:rsid w:val="00CF26B2"/>
    <w:rsid w:val="00CF295E"/>
    <w:rsid w:val="00D145D5"/>
    <w:rsid w:val="00D605C3"/>
    <w:rsid w:val="00D7577B"/>
    <w:rsid w:val="00D80596"/>
    <w:rsid w:val="00DA1794"/>
    <w:rsid w:val="00E61C6C"/>
    <w:rsid w:val="00E8527C"/>
    <w:rsid w:val="00EA6139"/>
    <w:rsid w:val="00EB319D"/>
    <w:rsid w:val="00EC229F"/>
    <w:rsid w:val="00F00C0F"/>
    <w:rsid w:val="00F0480B"/>
    <w:rsid w:val="00F06892"/>
    <w:rsid w:val="00F91C6D"/>
    <w:rsid w:val="00F926D8"/>
    <w:rsid w:val="00F97243"/>
    <w:rsid w:val="00FA17D4"/>
    <w:rsid w:val="00FC7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rules v:ext="edit">
        <o:r id="V:Rule7" type="connector" idref="#_x0000_s1037"/>
        <o:r id="V:Rule8" type="connector" idref="#_x0000_s1036"/>
        <o:r id="V:Rule9" type="connector" idref="#_x0000_s1040"/>
        <o:r id="V:Rule10" type="connector" idref="#_x0000_s1042"/>
        <o:r id="V:Rule11" type="connector" idref="#_x0000_s1039"/>
        <o:r id="V:Rule12" type="connector" idref="#_x0000_s1041"/>
      </o:rules>
    </o:shapelayout>
  </w:shapeDefaults>
  <w:decimalSymbol w:val="."/>
  <w:listSeparator w:val=","/>
  <w14:docId w14:val="5C867C5C"/>
  <w15:docId w15:val="{FD752547-5550-4735-B316-C003BF68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42C"/>
  </w:style>
  <w:style w:type="paragraph" w:styleId="Heading2">
    <w:name w:val="heading 2"/>
    <w:basedOn w:val="Normal"/>
    <w:link w:val="Heading2Char"/>
    <w:uiPriority w:val="9"/>
    <w:qFormat/>
    <w:rsid w:val="00652F9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42C"/>
    <w:pPr>
      <w:autoSpaceDE w:val="0"/>
      <w:autoSpaceDN w:val="0"/>
      <w:adjustRightInd w:val="0"/>
      <w:spacing w:after="0" w:line="240" w:lineRule="auto"/>
    </w:pPr>
    <w:rPr>
      <w:rFonts w:ascii="Calibri" w:eastAsia="Times New Roman" w:hAnsi="Calibri" w:cs="Times New Roman"/>
      <w:color w:val="000000"/>
      <w:sz w:val="24"/>
      <w:szCs w:val="24"/>
      <w:lang w:val="en-US"/>
    </w:rPr>
  </w:style>
  <w:style w:type="paragraph" w:styleId="Header">
    <w:name w:val="header"/>
    <w:basedOn w:val="Normal"/>
    <w:link w:val="HeaderChar"/>
    <w:unhideWhenUsed/>
    <w:rsid w:val="00183D64"/>
    <w:pPr>
      <w:tabs>
        <w:tab w:val="center" w:pos="4513"/>
        <w:tab w:val="right" w:pos="9026"/>
      </w:tabs>
      <w:spacing w:after="0" w:line="240" w:lineRule="auto"/>
    </w:pPr>
  </w:style>
  <w:style w:type="character" w:customStyle="1" w:styleId="HeaderChar">
    <w:name w:val="Header Char"/>
    <w:basedOn w:val="DefaultParagraphFont"/>
    <w:link w:val="Header"/>
    <w:rsid w:val="00183D64"/>
  </w:style>
  <w:style w:type="paragraph" w:styleId="Footer">
    <w:name w:val="footer"/>
    <w:basedOn w:val="Normal"/>
    <w:link w:val="FooterChar"/>
    <w:uiPriority w:val="99"/>
    <w:unhideWhenUsed/>
    <w:rsid w:val="00183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D64"/>
  </w:style>
  <w:style w:type="paragraph" w:styleId="BalloonText">
    <w:name w:val="Balloon Text"/>
    <w:basedOn w:val="Normal"/>
    <w:link w:val="BalloonTextChar"/>
    <w:uiPriority w:val="99"/>
    <w:semiHidden/>
    <w:unhideWhenUsed/>
    <w:rsid w:val="00183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D64"/>
    <w:rPr>
      <w:rFonts w:ascii="Tahoma" w:hAnsi="Tahoma" w:cs="Tahoma"/>
      <w:sz w:val="16"/>
      <w:szCs w:val="16"/>
    </w:rPr>
  </w:style>
  <w:style w:type="paragraph" w:styleId="ListParagraph">
    <w:name w:val="List Paragraph"/>
    <w:basedOn w:val="Normal"/>
    <w:uiPriority w:val="34"/>
    <w:qFormat/>
    <w:rsid w:val="00AD2A4F"/>
    <w:pPr>
      <w:ind w:left="720"/>
      <w:contextualSpacing/>
    </w:pPr>
  </w:style>
  <w:style w:type="table" w:styleId="TableGrid">
    <w:name w:val="Table Grid"/>
    <w:basedOn w:val="TableNormal"/>
    <w:uiPriority w:val="59"/>
    <w:rsid w:val="00F06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2C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652F9E"/>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AA3D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0169">
      <w:bodyDiv w:val="1"/>
      <w:marLeft w:val="0"/>
      <w:marRight w:val="0"/>
      <w:marTop w:val="0"/>
      <w:marBottom w:val="0"/>
      <w:divBdr>
        <w:top w:val="none" w:sz="0" w:space="0" w:color="auto"/>
        <w:left w:val="none" w:sz="0" w:space="0" w:color="auto"/>
        <w:bottom w:val="none" w:sz="0" w:space="0" w:color="auto"/>
        <w:right w:val="none" w:sz="0" w:space="0" w:color="auto"/>
      </w:divBdr>
    </w:div>
    <w:div w:id="441733285">
      <w:bodyDiv w:val="1"/>
      <w:marLeft w:val="0"/>
      <w:marRight w:val="0"/>
      <w:marTop w:val="0"/>
      <w:marBottom w:val="0"/>
      <w:divBdr>
        <w:top w:val="none" w:sz="0" w:space="0" w:color="auto"/>
        <w:left w:val="none" w:sz="0" w:space="0" w:color="auto"/>
        <w:bottom w:val="none" w:sz="0" w:space="0" w:color="auto"/>
        <w:right w:val="none" w:sz="0" w:space="0" w:color="auto"/>
      </w:divBdr>
    </w:div>
    <w:div w:id="1772704645">
      <w:bodyDiv w:val="1"/>
      <w:marLeft w:val="0"/>
      <w:marRight w:val="0"/>
      <w:marTop w:val="0"/>
      <w:marBottom w:val="0"/>
      <w:divBdr>
        <w:top w:val="none" w:sz="0" w:space="0" w:color="auto"/>
        <w:left w:val="none" w:sz="0" w:space="0" w:color="auto"/>
        <w:bottom w:val="none" w:sz="0" w:space="0" w:color="auto"/>
        <w:right w:val="none" w:sz="0" w:space="0" w:color="auto"/>
      </w:divBdr>
    </w:div>
    <w:div w:id="208478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0025C-70EA-400F-8F3A-18B4B96A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8</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Lizzie Caldicott</cp:lastModifiedBy>
  <cp:revision>57</cp:revision>
  <cp:lastPrinted>2019-08-13T10:10:00Z</cp:lastPrinted>
  <dcterms:created xsi:type="dcterms:W3CDTF">2018-03-26T13:29:00Z</dcterms:created>
  <dcterms:modified xsi:type="dcterms:W3CDTF">2022-06-23T14:32:00Z</dcterms:modified>
</cp:coreProperties>
</file>